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08E48" w14:textId="77777777" w:rsidR="00E76246" w:rsidRDefault="00E76246" w:rsidP="00B0653D">
      <w:pPr>
        <w:widowControl/>
        <w:spacing w:line="480" w:lineRule="auto"/>
        <w:jc w:val="left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附件二</w:t>
      </w:r>
    </w:p>
    <w:p w14:paraId="65AF2922" w14:textId="102DFA71" w:rsidR="00E76246" w:rsidRPr="00AC5388" w:rsidRDefault="00E76246" w:rsidP="000D4407">
      <w:pPr>
        <w:spacing w:line="480" w:lineRule="auto"/>
        <w:jc w:val="center"/>
        <w:rPr>
          <w:rFonts w:ascii="等线" w:eastAsia="等线" w:hAnsi="等线" w:cs="宋体"/>
          <w:b/>
          <w:bCs/>
          <w:color w:val="000000"/>
          <w:kern w:val="0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苏州医学院第</w:t>
      </w:r>
      <w:r w:rsidR="00C04B92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一</w:t>
      </w:r>
      <w:r w:rsidR="000D4407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届</w:t>
      </w:r>
      <w:r w:rsidR="00E42221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研究生“导学团体”</w:t>
      </w:r>
      <w:r w:rsidR="00C04B92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乒乓球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赛赛程章程</w:t>
      </w:r>
    </w:p>
    <w:p w14:paraId="4479D581" w14:textId="77777777" w:rsidR="00E42221" w:rsidRPr="00E42221" w:rsidRDefault="00E76246" w:rsidP="00B0653D">
      <w:pPr>
        <w:pStyle w:val="11"/>
        <w:spacing w:line="480" w:lineRule="auto"/>
        <w:ind w:firstLineChars="0" w:firstLine="0"/>
        <w:rPr>
          <w:rFonts w:asciiTheme="minorHAnsi" w:eastAsiaTheme="minorHAnsi" w:hAnsiTheme="minorHAnsi"/>
          <w:bCs/>
          <w:sz w:val="24"/>
        </w:rPr>
      </w:pPr>
      <w:r w:rsidRPr="00B0653D">
        <w:rPr>
          <w:rFonts w:asciiTheme="minorHAnsi" w:eastAsiaTheme="minorHAnsi" w:hAnsiTheme="minorHAnsi" w:hint="eastAsia"/>
          <w:b/>
          <w:color w:val="000000"/>
          <w:sz w:val="24"/>
        </w:rPr>
        <w:t>一、主办单位：</w:t>
      </w:r>
      <w:r w:rsidR="00E42221" w:rsidRPr="00E42221">
        <w:rPr>
          <w:rFonts w:asciiTheme="minorHAnsi" w:eastAsiaTheme="minorHAnsi" w:hAnsiTheme="minorHAnsi" w:hint="eastAsia"/>
          <w:bCs/>
          <w:sz w:val="24"/>
        </w:rPr>
        <w:t>苏州医学院学生工作办公室（研究生）</w:t>
      </w:r>
    </w:p>
    <w:p w14:paraId="0BC9FA69" w14:textId="46DC0CDB" w:rsidR="00E76246" w:rsidRPr="00B0653D" w:rsidRDefault="00823607" w:rsidP="00E42221">
      <w:pPr>
        <w:pStyle w:val="11"/>
        <w:spacing w:line="480" w:lineRule="auto"/>
        <w:ind w:firstLineChars="700" w:firstLine="1680"/>
        <w:rPr>
          <w:rFonts w:asciiTheme="minorHAnsi" w:eastAsiaTheme="minorHAnsi" w:hAnsiTheme="minorHAnsi"/>
          <w:b/>
          <w:color w:val="000000"/>
          <w:sz w:val="24"/>
        </w:rPr>
      </w:pPr>
      <w:r>
        <w:rPr>
          <w:rFonts w:asciiTheme="minorHAnsi" w:eastAsiaTheme="minorHAnsi" w:hAnsiTheme="minorHAnsi" w:hint="eastAsia"/>
          <w:bCs/>
          <w:sz w:val="24"/>
        </w:rPr>
        <w:t>苏州</w:t>
      </w:r>
      <w:r w:rsidR="00E76246" w:rsidRPr="00B0653D">
        <w:rPr>
          <w:rFonts w:asciiTheme="minorHAnsi" w:eastAsiaTheme="minorHAnsi" w:hAnsiTheme="minorHAnsi" w:hint="eastAsia"/>
          <w:bCs/>
          <w:sz w:val="24"/>
        </w:rPr>
        <w:t>医学院研究生会</w:t>
      </w:r>
    </w:p>
    <w:p w14:paraId="5E9847B0" w14:textId="374522F8" w:rsidR="00E76246" w:rsidRPr="00B0653D" w:rsidRDefault="00E92CC4" w:rsidP="00B0653D">
      <w:pPr>
        <w:pStyle w:val="11"/>
        <w:spacing w:line="480" w:lineRule="auto"/>
        <w:ind w:firstLineChars="195" w:firstLine="468"/>
        <w:rPr>
          <w:rFonts w:asciiTheme="minorHAnsi" w:eastAsiaTheme="minorHAnsi" w:hAnsiTheme="minorHAnsi"/>
          <w:b/>
          <w:color w:val="000000"/>
          <w:sz w:val="24"/>
        </w:rPr>
      </w:pPr>
      <w:r>
        <w:rPr>
          <w:rFonts w:asciiTheme="minorHAnsi" w:eastAsiaTheme="minorHAnsi" w:hAnsiTheme="minorHAnsi" w:hint="eastAsia"/>
          <w:b/>
          <w:color w:val="000000"/>
          <w:sz w:val="24"/>
        </w:rPr>
        <w:t>协办单位</w:t>
      </w:r>
      <w:r w:rsidR="00E76246" w:rsidRPr="00B0653D">
        <w:rPr>
          <w:rFonts w:asciiTheme="minorHAnsi" w:eastAsiaTheme="minorHAnsi" w:hAnsiTheme="minorHAnsi" w:hint="eastAsia"/>
          <w:b/>
          <w:color w:val="000000"/>
          <w:sz w:val="24"/>
        </w:rPr>
        <w:t>：</w:t>
      </w:r>
      <w:r w:rsidR="00E42221" w:rsidRPr="00E42221">
        <w:rPr>
          <w:rFonts w:asciiTheme="minorHAnsi" w:eastAsiaTheme="minorHAnsi" w:hAnsiTheme="minorHAnsi" w:hint="eastAsia"/>
          <w:bCs/>
          <w:sz w:val="24"/>
        </w:rPr>
        <w:t>各分研会</w:t>
      </w:r>
    </w:p>
    <w:p w14:paraId="311C0BB4" w14:textId="2B3B147D" w:rsidR="00E76246" w:rsidRPr="00B0653D" w:rsidRDefault="00E76246" w:rsidP="00B0653D">
      <w:pPr>
        <w:pStyle w:val="11"/>
        <w:spacing w:line="480" w:lineRule="auto"/>
        <w:ind w:firstLineChars="0" w:firstLine="0"/>
        <w:rPr>
          <w:rFonts w:asciiTheme="minorHAnsi" w:eastAsiaTheme="minorHAnsi" w:hAnsiTheme="minorHAnsi"/>
          <w:color w:val="000000"/>
          <w:sz w:val="24"/>
        </w:rPr>
      </w:pPr>
      <w:r w:rsidRPr="00B0653D">
        <w:rPr>
          <w:rFonts w:asciiTheme="minorHAnsi" w:eastAsiaTheme="minorHAnsi" w:hAnsiTheme="minorHAnsi" w:hint="eastAsia"/>
          <w:b/>
          <w:color w:val="000000"/>
          <w:sz w:val="24"/>
        </w:rPr>
        <w:t>二、活动对象：</w:t>
      </w:r>
      <w:r w:rsidRPr="00B0653D">
        <w:rPr>
          <w:rFonts w:asciiTheme="minorHAnsi" w:eastAsiaTheme="minorHAnsi" w:hAnsiTheme="minorHAnsi" w:hint="eastAsia"/>
          <w:color w:val="000000"/>
          <w:sz w:val="24"/>
        </w:rPr>
        <w:t>苏州大学</w:t>
      </w:r>
      <w:r w:rsidR="00823607">
        <w:rPr>
          <w:rFonts w:asciiTheme="minorHAnsi" w:eastAsiaTheme="minorHAnsi" w:hAnsiTheme="minorHAnsi" w:hint="eastAsia"/>
          <w:color w:val="000000"/>
          <w:sz w:val="24"/>
        </w:rPr>
        <w:t>苏州</w:t>
      </w:r>
      <w:r w:rsidRPr="00B0653D">
        <w:rPr>
          <w:rFonts w:asciiTheme="minorHAnsi" w:eastAsiaTheme="minorHAnsi" w:hAnsiTheme="minorHAnsi" w:hint="eastAsia"/>
          <w:color w:val="000000"/>
          <w:sz w:val="24"/>
        </w:rPr>
        <w:t>医学院在校全体硕士/博士研究生与教职工</w:t>
      </w:r>
    </w:p>
    <w:p w14:paraId="5A451021" w14:textId="0098530D" w:rsidR="00E76246" w:rsidRPr="00B0653D" w:rsidRDefault="00E76246" w:rsidP="00C04B92">
      <w:pPr>
        <w:widowControl/>
        <w:spacing w:line="480" w:lineRule="auto"/>
        <w:rPr>
          <w:rFonts w:eastAsiaTheme="minorHAnsi"/>
          <w:bCs/>
          <w:kern w:val="0"/>
          <w:sz w:val="24"/>
        </w:rPr>
      </w:pPr>
      <w:r w:rsidRPr="00B0653D">
        <w:rPr>
          <w:rFonts w:eastAsiaTheme="minorHAnsi" w:cs="Times New Roman" w:hint="eastAsia"/>
          <w:b/>
          <w:color w:val="000000"/>
          <w:sz w:val="24"/>
        </w:rPr>
        <w:t>三、活动时间：</w:t>
      </w:r>
      <w:r w:rsidRPr="00B0653D">
        <w:rPr>
          <w:rFonts w:eastAsiaTheme="minorHAnsi" w:cs="Times New Roman" w:hint="eastAsia"/>
          <w:bCs/>
          <w:sz w:val="24"/>
        </w:rPr>
        <w:t>202</w:t>
      </w:r>
      <w:r w:rsidR="00C04B92">
        <w:rPr>
          <w:rFonts w:eastAsiaTheme="minorHAnsi" w:cs="Times New Roman" w:hint="eastAsia"/>
          <w:bCs/>
          <w:sz w:val="24"/>
        </w:rPr>
        <w:t>4</w:t>
      </w:r>
      <w:r w:rsidRPr="00B0653D">
        <w:rPr>
          <w:rFonts w:eastAsiaTheme="minorHAnsi" w:cs="Times New Roman" w:hint="eastAsia"/>
          <w:bCs/>
          <w:sz w:val="24"/>
        </w:rPr>
        <w:t>年</w:t>
      </w:r>
      <w:r w:rsidR="00C04B92">
        <w:rPr>
          <w:rFonts w:eastAsiaTheme="minorHAnsi" w:cs="Times New Roman" w:hint="eastAsia"/>
          <w:bCs/>
          <w:sz w:val="24"/>
        </w:rPr>
        <w:t>3</w:t>
      </w:r>
      <w:r w:rsidRPr="00B0653D">
        <w:rPr>
          <w:rFonts w:eastAsiaTheme="minorHAnsi" w:cs="Times New Roman" w:hint="eastAsia"/>
          <w:bCs/>
          <w:sz w:val="24"/>
        </w:rPr>
        <w:t>月</w:t>
      </w:r>
      <w:r w:rsidR="00C04B92">
        <w:rPr>
          <w:rFonts w:eastAsiaTheme="minorHAnsi" w:cs="Times New Roman" w:hint="eastAsia"/>
          <w:bCs/>
          <w:sz w:val="24"/>
        </w:rPr>
        <w:t>30</w:t>
      </w:r>
      <w:r w:rsidRPr="00B0653D">
        <w:rPr>
          <w:rFonts w:eastAsiaTheme="minorHAnsi" w:cs="Times New Roman" w:hint="eastAsia"/>
          <w:bCs/>
          <w:sz w:val="24"/>
        </w:rPr>
        <w:t>日（周</w:t>
      </w:r>
      <w:r w:rsidR="00C04B92">
        <w:rPr>
          <w:rFonts w:eastAsiaTheme="minorHAnsi" w:cs="Times New Roman" w:hint="eastAsia"/>
          <w:bCs/>
          <w:sz w:val="24"/>
        </w:rPr>
        <w:t>六</w:t>
      </w:r>
      <w:r w:rsidRPr="00B0653D">
        <w:rPr>
          <w:rFonts w:eastAsiaTheme="minorHAnsi" w:cs="Times New Roman" w:hint="eastAsia"/>
          <w:bCs/>
          <w:sz w:val="24"/>
        </w:rPr>
        <w:t>）09:00-17:00</w:t>
      </w:r>
      <w:r w:rsidR="00C04B92" w:rsidRPr="00B0653D">
        <w:rPr>
          <w:rFonts w:eastAsiaTheme="minorHAnsi"/>
          <w:bCs/>
          <w:kern w:val="0"/>
          <w:sz w:val="24"/>
        </w:rPr>
        <w:t xml:space="preserve"> </w:t>
      </w:r>
    </w:p>
    <w:p w14:paraId="2688AFAF" w14:textId="48C7B370" w:rsidR="00E76246" w:rsidRPr="00B0653D" w:rsidRDefault="00E76246" w:rsidP="00B0653D">
      <w:pPr>
        <w:widowControl/>
        <w:spacing w:line="480" w:lineRule="auto"/>
        <w:rPr>
          <w:rFonts w:eastAsiaTheme="minorHAnsi"/>
          <w:spacing w:val="-4"/>
          <w:kern w:val="0"/>
          <w:sz w:val="24"/>
        </w:rPr>
      </w:pPr>
      <w:r w:rsidRPr="00B0653D">
        <w:rPr>
          <w:rFonts w:eastAsiaTheme="minorHAnsi" w:cs="Times New Roman" w:hint="eastAsia"/>
          <w:b/>
          <w:color w:val="000000"/>
          <w:sz w:val="24"/>
        </w:rPr>
        <w:t>四、活动地点：</w:t>
      </w:r>
      <w:r w:rsidRPr="00B0653D">
        <w:rPr>
          <w:rFonts w:eastAsiaTheme="minorHAnsi" w:cs="Times New Roman" w:hint="eastAsia"/>
          <w:bCs/>
          <w:sz w:val="24"/>
        </w:rPr>
        <w:t>苏州大学独墅湖校区二期</w:t>
      </w:r>
      <w:r w:rsidR="00C04B92">
        <w:rPr>
          <w:rFonts w:eastAsiaTheme="minorHAnsi" w:cs="Times New Roman" w:hint="eastAsia"/>
          <w:bCs/>
          <w:sz w:val="24"/>
        </w:rPr>
        <w:t>公共体育楼一楼乒乓球室</w:t>
      </w:r>
    </w:p>
    <w:p w14:paraId="64C8A36A" w14:textId="77777777" w:rsidR="00E76246" w:rsidRPr="00B0653D" w:rsidRDefault="00E76246" w:rsidP="00B0653D">
      <w:pPr>
        <w:widowControl/>
        <w:spacing w:line="480" w:lineRule="auto"/>
        <w:rPr>
          <w:rFonts w:eastAsiaTheme="minorHAnsi" w:cs="Times New Roman"/>
          <w:b/>
          <w:color w:val="000000"/>
          <w:sz w:val="24"/>
        </w:rPr>
      </w:pPr>
      <w:r w:rsidRPr="00B0653D">
        <w:rPr>
          <w:rFonts w:eastAsiaTheme="minorHAnsi" w:cs="Times New Roman" w:hint="eastAsia"/>
          <w:b/>
          <w:color w:val="000000"/>
          <w:sz w:val="24"/>
        </w:rPr>
        <w:t>五、</w:t>
      </w:r>
      <w:r w:rsidRPr="00B0653D">
        <w:rPr>
          <w:rFonts w:eastAsiaTheme="minorHAnsi" w:cs="Times New Roman"/>
          <w:b/>
          <w:color w:val="000000"/>
          <w:sz w:val="24"/>
        </w:rPr>
        <w:t>比赛</w:t>
      </w:r>
      <w:r w:rsidRPr="00B0653D">
        <w:rPr>
          <w:rFonts w:eastAsiaTheme="minorHAnsi" w:cs="Times New Roman" w:hint="eastAsia"/>
          <w:b/>
          <w:color w:val="000000"/>
          <w:sz w:val="24"/>
        </w:rPr>
        <w:t>细</w:t>
      </w:r>
      <w:r w:rsidRPr="00B0653D">
        <w:rPr>
          <w:rFonts w:eastAsiaTheme="minorHAnsi" w:cs="Times New Roman"/>
          <w:b/>
          <w:color w:val="000000"/>
          <w:sz w:val="24"/>
        </w:rPr>
        <w:t>则</w:t>
      </w:r>
    </w:p>
    <w:p w14:paraId="0032075B" w14:textId="78D7A0BC" w:rsidR="00E76246" w:rsidRPr="00B0653D" w:rsidRDefault="00E76246" w:rsidP="00B0653D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1</w:t>
      </w:r>
      <w:r w:rsidR="00EA67B0">
        <w:rPr>
          <w:rFonts w:eastAsiaTheme="minorHAnsi" w:cs="Times New Roman" w:hint="eastAsia"/>
          <w:bCs/>
          <w:sz w:val="24"/>
        </w:rPr>
        <w:t>.</w:t>
      </w:r>
      <w:r w:rsidR="00C04B92" w:rsidRPr="00C04B92">
        <w:rPr>
          <w:rFonts w:eastAsiaTheme="minorHAnsi" w:cs="Times New Roman" w:hint="eastAsia"/>
          <w:bCs/>
          <w:sz w:val="24"/>
        </w:rPr>
        <w:t>本次比赛以学院为单位，比赛以团体的形式进行，设有男子单打、</w:t>
      </w:r>
      <w:r w:rsidR="00C04B92" w:rsidRPr="00C04B92">
        <w:rPr>
          <w:rFonts w:eastAsiaTheme="minorHAnsi" w:cs="Times New Roman"/>
          <w:bCs/>
          <w:sz w:val="24"/>
        </w:rPr>
        <w:t xml:space="preserve"> 女子单打、男子双打、女子双打、混合双打五个单项。每场比赛前5分钟两队上交参赛表，选手不得兼项。对阵不同学院可重新安排选手参加项目。（参赛表当天会发给领队）。</w:t>
      </w:r>
    </w:p>
    <w:p w14:paraId="72483287" w14:textId="0D389375" w:rsidR="00E76246" w:rsidRDefault="00E76246" w:rsidP="00A047C8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2</w:t>
      </w:r>
      <w:r w:rsidR="00EA67B0">
        <w:rPr>
          <w:rFonts w:eastAsiaTheme="minorHAnsi" w:cs="Times New Roman" w:hint="eastAsia"/>
          <w:bCs/>
          <w:sz w:val="24"/>
        </w:rPr>
        <w:t>.</w:t>
      </w:r>
      <w:r w:rsidR="00C04B92" w:rsidRPr="00C04B92">
        <w:rPr>
          <w:rFonts w:eastAsiaTheme="minorHAnsi" w:cs="Times New Roman" w:hint="eastAsia"/>
          <w:bCs/>
          <w:sz w:val="24"/>
        </w:rPr>
        <w:t>赛制：</w:t>
      </w:r>
      <w:r w:rsidR="003D7674" w:rsidRPr="003D7674">
        <w:rPr>
          <w:rFonts w:eastAsiaTheme="minorHAnsi" w:cs="Times New Roman" w:hint="eastAsia"/>
          <w:bCs/>
          <w:sz w:val="24"/>
        </w:rPr>
        <w:t>此次比赛共分初赛和决赛两个阶段，初赛为晋级赛，</w:t>
      </w:r>
      <w:r w:rsidR="003D7674" w:rsidRPr="003D7674">
        <w:rPr>
          <w:rFonts w:eastAsiaTheme="minorHAnsi" w:cs="Times New Roman"/>
          <w:bCs/>
          <w:sz w:val="24"/>
        </w:rPr>
        <w:t>4支队伍进入决赛淘汰赛（若参赛队伍较多可适量增加晋级名额）；决赛为淘汰赛，直至决出本次</w:t>
      </w:r>
      <w:r w:rsidR="00806EB0">
        <w:rPr>
          <w:rFonts w:eastAsiaTheme="minorHAnsi" w:cs="Times New Roman" w:hint="eastAsia"/>
          <w:bCs/>
          <w:sz w:val="24"/>
        </w:rPr>
        <w:t>乒乓球</w:t>
      </w:r>
      <w:r w:rsidR="003D7674" w:rsidRPr="003D7674">
        <w:rPr>
          <w:rFonts w:eastAsiaTheme="minorHAnsi" w:cs="Times New Roman"/>
          <w:bCs/>
          <w:sz w:val="24"/>
        </w:rPr>
        <w:t>赛冠亚季军。</w:t>
      </w:r>
    </w:p>
    <w:p w14:paraId="4C93A70F" w14:textId="77777777" w:rsidR="00A047C8" w:rsidRDefault="00A047C8" w:rsidP="00A047C8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</w:p>
    <w:p w14:paraId="500EF7D2" w14:textId="77777777" w:rsidR="00C72C47" w:rsidRDefault="00C72C47" w:rsidP="00A047C8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</w:p>
    <w:p w14:paraId="3E5029B9" w14:textId="77777777" w:rsidR="00C72C47" w:rsidRDefault="00C72C47" w:rsidP="00A047C8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</w:p>
    <w:p w14:paraId="2FE4A0C4" w14:textId="77777777" w:rsidR="00C72C47" w:rsidRDefault="00C72C47" w:rsidP="00A047C8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</w:p>
    <w:p w14:paraId="01EFF302" w14:textId="77777777" w:rsidR="00C72C47" w:rsidRDefault="00C72C47" w:rsidP="00A047C8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</w:p>
    <w:p w14:paraId="571016C0" w14:textId="77777777" w:rsidR="00C72C47" w:rsidRDefault="00C72C47" w:rsidP="00A047C8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</w:p>
    <w:p w14:paraId="1CE26A18" w14:textId="3171F7AA" w:rsidR="00A047C8" w:rsidRPr="00A047C8" w:rsidRDefault="00A047C8" w:rsidP="00A047C8">
      <w:pPr>
        <w:pStyle w:val="a7"/>
        <w:spacing w:before="147" w:line="220" w:lineRule="auto"/>
        <w:jc w:val="center"/>
        <w:rPr>
          <w:spacing w:val="-4"/>
          <w:sz w:val="40"/>
          <w:szCs w:val="40"/>
          <w:lang w:eastAsia="zh-CN"/>
          <w14:textOutline w14:w="7277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-4"/>
          <w:sz w:val="40"/>
          <w:szCs w:val="40"/>
          <w:lang w:eastAsia="zh-CN"/>
          <w14:textOutline w14:w="7277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参赛队伍</w:t>
      </w:r>
      <w:r>
        <w:rPr>
          <w:rFonts w:hint="eastAsia"/>
          <w:spacing w:val="-4"/>
          <w:sz w:val="40"/>
          <w:szCs w:val="40"/>
          <w:lang w:eastAsia="zh-CN"/>
          <w14:textOutline w14:w="7277" w14:cap="sq" w14:cmpd="sng" w14:algn="ctr">
            <w14:solidFill>
              <w14:srgbClr w14:val="000000"/>
            </w14:solidFill>
            <w14:prstDash w14:val="solid"/>
            <w14:bevel/>
          </w14:textOutline>
        </w:rPr>
        <w:t>及分组情况（示例）</w:t>
      </w:r>
    </w:p>
    <w:tbl>
      <w:tblPr>
        <w:tblpPr w:leftFromText="180" w:rightFromText="180" w:vertAnchor="page" w:horzAnchor="margin" w:tblpY="2097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30"/>
      </w:tblGrid>
      <w:tr w:rsidR="00C72C47" w14:paraId="221A443B" w14:textId="77777777" w:rsidTr="00C72C47">
        <w:trPr>
          <w:trHeight w:hRule="exact" w:val="2562"/>
        </w:trPr>
        <w:tc>
          <w:tcPr>
            <w:tcW w:w="992" w:type="dxa"/>
            <w:vAlign w:val="center"/>
          </w:tcPr>
          <w:p w14:paraId="429C3FA8" w14:textId="77777777" w:rsidR="00C72C47" w:rsidRDefault="00C72C47" w:rsidP="00C72C4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A组</w:t>
            </w:r>
          </w:p>
        </w:tc>
        <w:tc>
          <w:tcPr>
            <w:tcW w:w="7230" w:type="dxa"/>
            <w:vAlign w:val="center"/>
          </w:tcPr>
          <w:p w14:paraId="7F42EA64" w14:textId="77777777" w:rsidR="00C72C47" w:rsidRDefault="00C72C47" w:rsidP="00C72C47"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A</w:t>
            </w:r>
            <w:r>
              <w:rPr>
                <w:color w:val="000000"/>
                <w:sz w:val="28"/>
                <w:szCs w:val="32"/>
              </w:rPr>
              <w:t>1</w:t>
            </w:r>
            <w:r>
              <w:rPr>
                <w:rFonts w:hint="eastAsia"/>
                <w:color w:val="000000"/>
                <w:sz w:val="28"/>
                <w:szCs w:val="32"/>
              </w:rPr>
              <w:t>队伍</w:t>
            </w:r>
          </w:p>
          <w:p w14:paraId="452700C7" w14:textId="77777777" w:rsidR="00C72C47" w:rsidRDefault="00C72C47" w:rsidP="00C72C47"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A2队伍</w:t>
            </w:r>
          </w:p>
          <w:p w14:paraId="0455B547" w14:textId="77777777" w:rsidR="00C72C47" w:rsidRDefault="00C72C47" w:rsidP="00C72C47">
            <w:pPr>
              <w:spacing w:line="360" w:lineRule="auto"/>
              <w:rPr>
                <w:color w:val="000000"/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A</w:t>
            </w:r>
            <w:r>
              <w:rPr>
                <w:color w:val="000000"/>
                <w:sz w:val="28"/>
                <w:szCs w:val="32"/>
              </w:rPr>
              <w:t>3</w:t>
            </w:r>
            <w:r>
              <w:rPr>
                <w:rFonts w:hint="eastAsia"/>
                <w:color w:val="000000"/>
                <w:sz w:val="28"/>
                <w:szCs w:val="32"/>
              </w:rPr>
              <w:t>队伍</w:t>
            </w:r>
          </w:p>
          <w:p w14:paraId="6718163E" w14:textId="77777777" w:rsidR="00C72C47" w:rsidRDefault="00C72C47" w:rsidP="00C72C47"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……</w:t>
            </w:r>
          </w:p>
        </w:tc>
      </w:tr>
      <w:tr w:rsidR="00C72C47" w14:paraId="03431904" w14:textId="77777777" w:rsidTr="00C72C47">
        <w:trPr>
          <w:trHeight w:hRule="exact" w:val="2683"/>
        </w:trPr>
        <w:tc>
          <w:tcPr>
            <w:tcW w:w="992" w:type="dxa"/>
            <w:vAlign w:val="center"/>
          </w:tcPr>
          <w:p w14:paraId="64B86100" w14:textId="77777777" w:rsidR="00C72C47" w:rsidRDefault="00C72C47" w:rsidP="00C72C4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B组</w:t>
            </w:r>
          </w:p>
        </w:tc>
        <w:tc>
          <w:tcPr>
            <w:tcW w:w="7230" w:type="dxa"/>
            <w:vAlign w:val="center"/>
          </w:tcPr>
          <w:p w14:paraId="106E277A" w14:textId="77777777" w:rsidR="00C72C47" w:rsidRDefault="00C72C47" w:rsidP="00C72C47">
            <w:pPr>
              <w:spacing w:line="360" w:lineRule="auto"/>
              <w:rPr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B1</w:t>
            </w:r>
            <w:r>
              <w:rPr>
                <w:rFonts w:hint="eastAsia"/>
                <w:color w:val="000000"/>
                <w:sz w:val="28"/>
                <w:szCs w:val="32"/>
              </w:rPr>
              <w:t>队伍</w:t>
            </w:r>
          </w:p>
          <w:p w14:paraId="6CED2B11" w14:textId="77777777" w:rsidR="00C72C47" w:rsidRDefault="00C72C47" w:rsidP="00C72C47">
            <w:pPr>
              <w:spacing w:line="360" w:lineRule="auto"/>
              <w:rPr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B</w:t>
            </w:r>
            <w:r>
              <w:rPr>
                <w:rFonts w:hint="eastAsia"/>
                <w:color w:val="000000"/>
                <w:sz w:val="28"/>
                <w:szCs w:val="32"/>
              </w:rPr>
              <w:t>2队伍</w:t>
            </w:r>
          </w:p>
          <w:p w14:paraId="619A0A68" w14:textId="77777777" w:rsidR="00C72C47" w:rsidRDefault="00C72C47" w:rsidP="00C72C47">
            <w:pPr>
              <w:spacing w:line="360" w:lineRule="auto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B3</w:t>
            </w:r>
            <w:r>
              <w:rPr>
                <w:rFonts w:hint="eastAsia"/>
                <w:color w:val="000000"/>
                <w:sz w:val="28"/>
                <w:szCs w:val="32"/>
              </w:rPr>
              <w:t>队伍</w:t>
            </w:r>
          </w:p>
          <w:p w14:paraId="6D8E32E3" w14:textId="77777777" w:rsidR="00C72C47" w:rsidRDefault="00C72C47" w:rsidP="00C72C47"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color w:val="000000"/>
                <w:sz w:val="28"/>
                <w:szCs w:val="32"/>
              </w:rPr>
              <w:t>……</w:t>
            </w:r>
          </w:p>
        </w:tc>
      </w:tr>
    </w:tbl>
    <w:p w14:paraId="1A539D6D" w14:textId="77777777" w:rsidR="00A047C8" w:rsidRDefault="00A047C8" w:rsidP="00A047C8">
      <w:pPr>
        <w:jc w:val="center"/>
        <w:rPr>
          <w:rFonts w:ascii="宋体" w:hAnsi="宋体"/>
          <w:b/>
          <w:sz w:val="36"/>
          <w:szCs w:val="36"/>
        </w:rPr>
      </w:pPr>
    </w:p>
    <w:p w14:paraId="46045E89" w14:textId="77777777" w:rsidR="00A047C8" w:rsidRDefault="00A047C8" w:rsidP="00C72C47">
      <w:pPr>
        <w:rPr>
          <w:rFonts w:ascii="宋体" w:hAnsi="宋体"/>
          <w:b/>
          <w:sz w:val="36"/>
          <w:szCs w:val="36"/>
        </w:rPr>
      </w:pPr>
    </w:p>
    <w:p w14:paraId="4E05364B" w14:textId="17CC3AE1" w:rsidR="00A047C8" w:rsidRDefault="00A047C8" w:rsidP="00A047C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小组循环比赛秩序表（第一阶段）（示例）</w:t>
      </w:r>
    </w:p>
    <w:tbl>
      <w:tblPr>
        <w:tblW w:w="590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1115"/>
        <w:gridCol w:w="1110"/>
        <w:gridCol w:w="1167"/>
        <w:gridCol w:w="1167"/>
        <w:gridCol w:w="1310"/>
        <w:gridCol w:w="1114"/>
        <w:gridCol w:w="1104"/>
      </w:tblGrid>
      <w:tr w:rsidR="00F72B11" w14:paraId="7A480D0B" w14:textId="77777777" w:rsidTr="003D7674">
        <w:trPr>
          <w:trHeight w:val="10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A35" w14:textId="4F2FBC28" w:rsidR="00F72B11" w:rsidRDefault="00F72B11" w:rsidP="00F72B1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比赛时间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AF2B" w14:textId="6D045D5F" w:rsidR="00F72B11" w:rsidRDefault="00F72B11" w:rsidP="00AA1CD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C8E1" w14:textId="52B0EB63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4BCA" w14:textId="54B1B018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3503" w14:textId="2A11570D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8983" w14:textId="555BA855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4B30" w14:textId="77777777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积分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7570" w14:textId="77777777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F72B11" w14:paraId="572097A4" w14:textId="77777777" w:rsidTr="003D7674">
        <w:trPr>
          <w:trHeight w:val="99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A6EC" w14:textId="77777777" w:rsidR="00F72B11" w:rsidRPr="00F72B11" w:rsidRDefault="00F72B11" w:rsidP="00F72B1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第一场</w:t>
            </w:r>
          </w:p>
          <w:p w14:paraId="22D4D5DF" w14:textId="4E6E5C78" w:rsidR="00F72B11" w:rsidRDefault="00F72B11" w:rsidP="00F72B1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="003D7674">
              <w:rPr>
                <w:rFonts w:ascii="宋体" w:hAnsi="宋体" w:cs="宋体" w:hint="eastAsia"/>
                <w:color w:val="000000"/>
                <w:kern w:val="0"/>
                <w:szCs w:val="21"/>
              </w:rPr>
              <w:t>:15</w:t>
            </w: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 w:rsidR="003D7674">
              <w:rPr>
                <w:rFonts w:ascii="宋体" w:hAnsi="宋体" w:cs="宋体" w:hint="eastAsia"/>
                <w:color w:val="000000"/>
                <w:kern w:val="0"/>
                <w:szCs w:val="21"/>
              </w:rPr>
              <w:t>9:55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6A83" w14:textId="33B78778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04E805D3" w14:textId="77777777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11FE" w14:textId="06E9A173" w:rsidR="00F72B11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B0D5" w14:textId="7040D9D3" w:rsidR="00F72B11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3949" w14:textId="01026C3F" w:rsidR="00F72B11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7FF6" w14:textId="77777777" w:rsidR="00F72B11" w:rsidRDefault="00F72B11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D8A1" w14:textId="77777777" w:rsidR="00F72B11" w:rsidRDefault="00F72B11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2B11" w14:paraId="3D225E7F" w14:textId="77777777" w:rsidTr="003D7674">
        <w:trPr>
          <w:trHeight w:val="10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0E60" w14:textId="642A437F" w:rsidR="00F72B11" w:rsidRPr="00F72B11" w:rsidRDefault="00F72B11" w:rsidP="00F72B1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场</w:t>
            </w:r>
          </w:p>
          <w:p w14:paraId="39B36472" w14:textId="48D15760" w:rsidR="00F72B11" w:rsidRDefault="00F72B11" w:rsidP="00F72B1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="003D7674">
              <w:rPr>
                <w:rFonts w:ascii="宋体" w:hAnsi="宋体" w:cs="宋体" w:hint="eastAsia"/>
                <w:color w:val="000000"/>
                <w:kern w:val="0"/>
                <w:szCs w:val="21"/>
              </w:rPr>
              <w:t>:00</w:t>
            </w: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 w:rsidR="003D7674">
              <w:rPr>
                <w:rFonts w:ascii="宋体" w:hAnsi="宋体" w:cs="宋体" w:hint="eastAsia"/>
                <w:color w:val="000000"/>
                <w:kern w:val="0"/>
                <w:szCs w:val="21"/>
              </w:rPr>
              <w:t>10:40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51DC" w14:textId="5A1D863B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3240" w14:textId="6582488C" w:rsidR="00F72B11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6717861B" w14:textId="77777777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7B8C" w14:textId="752AB79F" w:rsidR="00F72B11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9E29" w14:textId="001EA4C2" w:rsidR="00F72B11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B23F" w14:textId="77777777" w:rsidR="00F72B11" w:rsidRDefault="00F72B11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DCD3" w14:textId="77777777" w:rsidR="00F72B11" w:rsidRDefault="00F72B11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2B11" w14:paraId="1F2ADAA3" w14:textId="77777777" w:rsidTr="003D7674">
        <w:trPr>
          <w:trHeight w:val="10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2314" w14:textId="77777777" w:rsidR="00F72B11" w:rsidRPr="00F72B11" w:rsidRDefault="00F72B11" w:rsidP="00F72B1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第三场</w:t>
            </w:r>
          </w:p>
          <w:p w14:paraId="3D35934B" w14:textId="770A8420" w:rsidR="00F72B11" w:rsidRDefault="00F72B11" w:rsidP="00F72B1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3D7674">
              <w:rPr>
                <w:rFonts w:ascii="宋体" w:hAnsi="宋体" w:cs="宋体" w:hint="eastAsia"/>
                <w:color w:val="000000"/>
                <w:kern w:val="0"/>
                <w:szCs w:val="21"/>
              </w:rPr>
              <w:t>0:45</w:t>
            </w: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-11</w:t>
            </w:r>
            <w:r w:rsidR="003D7674">
              <w:rPr>
                <w:rFonts w:ascii="宋体" w:hAnsi="宋体" w:cs="宋体" w:hint="eastAsia"/>
                <w:color w:val="000000"/>
                <w:kern w:val="0"/>
                <w:szCs w:val="21"/>
              </w:rPr>
              <w:t>:25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11CA" w14:textId="3221292E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628D" w14:textId="32A349FF" w:rsidR="00F72B11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D7674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91D8" w14:textId="3D5A89DB" w:rsidR="00F72B11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D7674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6C53BE0B" w14:textId="77777777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2C58" w14:textId="5567786A" w:rsidR="00F72B11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D7674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B9F" w14:textId="77777777" w:rsidR="00F72B11" w:rsidRDefault="00F72B11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F0A7" w14:textId="77777777" w:rsidR="00F72B11" w:rsidRDefault="00F72B11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2B11" w14:paraId="4AB54A55" w14:textId="77777777" w:rsidTr="003D7674">
        <w:trPr>
          <w:trHeight w:val="10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991C" w14:textId="77777777" w:rsidR="00F72B11" w:rsidRPr="00F72B11" w:rsidRDefault="00F72B11" w:rsidP="00F72B1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第四场</w:t>
            </w:r>
          </w:p>
          <w:p w14:paraId="4C344D4E" w14:textId="47953877" w:rsidR="00F72B11" w:rsidRDefault="00F72B11" w:rsidP="00F72B1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3D7674">
              <w:rPr>
                <w:rFonts w:ascii="宋体" w:hAnsi="宋体" w:cs="宋体" w:hint="eastAsia"/>
                <w:color w:val="000000"/>
                <w:kern w:val="0"/>
                <w:szCs w:val="21"/>
              </w:rPr>
              <w:t>1:30</w:t>
            </w: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-12</w:t>
            </w:r>
            <w:r w:rsidR="003D7674">
              <w:rPr>
                <w:rFonts w:ascii="宋体" w:hAnsi="宋体" w:cs="宋体" w:hint="eastAsia"/>
                <w:color w:val="000000"/>
                <w:kern w:val="0"/>
                <w:szCs w:val="21"/>
              </w:rPr>
              <w:t>:10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59E2" w14:textId="4B6065F5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158F" w14:textId="338F5D43" w:rsidR="00F72B11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DC5B" w14:textId="1DF9A34A" w:rsidR="00F72B11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D7674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3486" w14:textId="72BBE26C" w:rsidR="00F72B11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B7FCBA0" w14:textId="77777777" w:rsidR="00F72B11" w:rsidRDefault="00F72B11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FA5B" w14:textId="77777777" w:rsidR="00F72B11" w:rsidRDefault="00F72B11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6D8A" w14:textId="77777777" w:rsidR="00F72B11" w:rsidRDefault="00F72B11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66FF0E03" w14:textId="5484FD50" w:rsidR="00A047C8" w:rsidRDefault="00F72B11" w:rsidP="006E68B1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备注：表格中的序号</w:t>
      </w:r>
      <w:r w:rsidR="003D7674">
        <w:rPr>
          <w:rFonts w:eastAsiaTheme="minorHAnsi" w:cs="Times New Roman" w:hint="eastAsia"/>
          <w:bCs/>
          <w:sz w:val="24"/>
        </w:rPr>
        <w:t>（1-3）</w:t>
      </w:r>
      <w:r>
        <w:rPr>
          <w:rFonts w:eastAsiaTheme="minorHAnsi" w:cs="Times New Roman" w:hint="eastAsia"/>
          <w:bCs/>
          <w:sz w:val="24"/>
        </w:rPr>
        <w:t>为场地号码。</w:t>
      </w:r>
    </w:p>
    <w:p w14:paraId="545B5AC7" w14:textId="77777777" w:rsidR="003D7674" w:rsidRDefault="003D7674" w:rsidP="003D767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小组循环比赛秩序表（第一阶段）（示例）</w:t>
      </w:r>
    </w:p>
    <w:tbl>
      <w:tblPr>
        <w:tblW w:w="590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116"/>
        <w:gridCol w:w="1110"/>
        <w:gridCol w:w="1167"/>
        <w:gridCol w:w="1167"/>
        <w:gridCol w:w="1310"/>
        <w:gridCol w:w="1114"/>
        <w:gridCol w:w="1104"/>
      </w:tblGrid>
      <w:tr w:rsidR="003D7674" w14:paraId="46B6A0A5" w14:textId="77777777" w:rsidTr="003D7674">
        <w:trPr>
          <w:trHeight w:val="1063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882" w14:textId="77777777" w:rsidR="003D7674" w:rsidRDefault="003D7674" w:rsidP="00AA1C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比赛时间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E281" w14:textId="2D15C918" w:rsidR="003D7674" w:rsidRDefault="003D7674" w:rsidP="00AA1CD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2916" w14:textId="7309FD1E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E9A4" w14:textId="7FCC74D8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F858" w14:textId="09510E60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18C" w14:textId="113E00BE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0FEF" w14:textId="77777777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积分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2920" w14:textId="77777777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3D7674" w14:paraId="2F8AAE8F" w14:textId="77777777" w:rsidTr="003D7674">
        <w:trPr>
          <w:trHeight w:val="992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A29F" w14:textId="77777777" w:rsidR="003D7674" w:rsidRPr="00F72B11" w:rsidRDefault="003D7674" w:rsidP="00AA1C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第一场</w:t>
            </w:r>
          </w:p>
          <w:p w14:paraId="42948EF2" w14:textId="77777777" w:rsidR="003D7674" w:rsidRDefault="003D7674" w:rsidP="00AA1CD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:15</w:t>
            </w: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9:55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A3F1" w14:textId="68953647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296A4013" w14:textId="77777777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E57A" w14:textId="4B16A083" w:rsidR="003D7674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6B95" w14:textId="22728DF5" w:rsidR="003D7674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37C" w14:textId="5235E8DE" w:rsidR="003D7674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D55E" w14:textId="77777777" w:rsidR="003D7674" w:rsidRDefault="003D7674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4F44" w14:textId="77777777" w:rsidR="003D7674" w:rsidRDefault="003D7674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674" w14:paraId="20F01D8C" w14:textId="77777777" w:rsidTr="003D7674">
        <w:trPr>
          <w:trHeight w:val="1063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6908" w14:textId="77777777" w:rsidR="003D7674" w:rsidRPr="00F72B11" w:rsidRDefault="003D7674" w:rsidP="00AA1C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场</w:t>
            </w:r>
          </w:p>
          <w:p w14:paraId="126543E2" w14:textId="77777777" w:rsidR="003D7674" w:rsidRDefault="003D7674" w:rsidP="00AA1CD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10:00</w:t>
            </w: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10:40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DED6" w14:textId="0234E584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9841" w14:textId="47BB2F5F" w:rsid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41DBA74A" w14:textId="77777777" w:rsid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AC22" w14:textId="0C08C895" w:rsid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5D8E" w14:textId="4A2DFF7E" w:rsidR="003D7674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FC2E" w14:textId="77777777" w:rsidR="003D7674" w:rsidRDefault="003D7674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6A9E" w14:textId="77777777" w:rsidR="003D7674" w:rsidRDefault="003D7674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674" w14:paraId="1626CD79" w14:textId="77777777" w:rsidTr="003D7674">
        <w:trPr>
          <w:trHeight w:val="1063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37EF" w14:textId="77777777" w:rsidR="003D7674" w:rsidRPr="00F72B11" w:rsidRDefault="003D7674" w:rsidP="00AA1C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第三场</w:t>
            </w:r>
          </w:p>
          <w:p w14:paraId="3B30AEE1" w14:textId="77777777" w:rsidR="003D7674" w:rsidRDefault="003D7674" w:rsidP="00AA1CD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0:45</w:t>
            </w: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-11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CC86" w14:textId="6A40BB18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01E7" w14:textId="61AF6880" w:rsidR="003D7674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D7674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D0DD" w14:textId="0A0EBF2E" w:rsidR="003D7674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2F3A6EE0" w14:textId="77777777" w:rsid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50E1" w14:textId="3C130972" w:rsidR="003D7674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A8D9" w14:textId="77777777" w:rsidR="003D7674" w:rsidRDefault="003D7674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4FE4" w14:textId="77777777" w:rsidR="003D7674" w:rsidRDefault="003D7674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D7674" w14:paraId="0CC21DC4" w14:textId="77777777" w:rsidTr="003D7674">
        <w:trPr>
          <w:trHeight w:val="1063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728" w14:textId="77777777" w:rsidR="003D7674" w:rsidRPr="00F72B11" w:rsidRDefault="003D7674" w:rsidP="00AA1C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第四场</w:t>
            </w:r>
          </w:p>
          <w:p w14:paraId="09735F52" w14:textId="77777777" w:rsidR="003D7674" w:rsidRDefault="003D7674" w:rsidP="00AA1CDF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1:30</w:t>
            </w:r>
            <w:r w:rsidRPr="00F72B11">
              <w:rPr>
                <w:rFonts w:ascii="宋体" w:hAnsi="宋体" w:cs="宋体" w:hint="eastAsia"/>
                <w:color w:val="000000"/>
                <w:kern w:val="0"/>
                <w:szCs w:val="21"/>
              </w:rPr>
              <w:t>-12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94F2" w14:textId="1D6DB6AD" w:rsidR="003D7674" w:rsidRDefault="003D7674" w:rsidP="00AA1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DEAF" w14:textId="56D38A1A" w:rsid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A016" w14:textId="1A163B03" w:rsidR="003D7674" w:rsidRP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54E4" w14:textId="4D7982DF" w:rsid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91C940F" w14:textId="77777777" w:rsidR="003D7674" w:rsidRDefault="003D7674" w:rsidP="003D767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C623" w14:textId="77777777" w:rsidR="003D7674" w:rsidRDefault="003D7674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F983" w14:textId="77777777" w:rsidR="003D7674" w:rsidRDefault="003D7674" w:rsidP="00AA1C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6FBD8319" w14:textId="3E1626FC" w:rsidR="003D7674" w:rsidRPr="003D7674" w:rsidRDefault="003D7674" w:rsidP="003D7674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备注：表格中的序号（4-6）为场地号码。</w:t>
      </w:r>
    </w:p>
    <w:p w14:paraId="24EAC2D9" w14:textId="4596F19B" w:rsidR="00806EB0" w:rsidRPr="00806EB0" w:rsidRDefault="00806EB0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3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806EB0">
        <w:rPr>
          <w:rFonts w:eastAsiaTheme="minorHAnsi" w:cs="Times New Roman"/>
          <w:bCs/>
          <w:sz w:val="24"/>
        </w:rPr>
        <w:t>晋级和淘汰规则：</w:t>
      </w:r>
    </w:p>
    <w:p w14:paraId="1B917863" w14:textId="49545AE4" w:rsidR="003D7674" w:rsidRDefault="00806EB0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 w:rsidRPr="00806EB0">
        <w:rPr>
          <w:rFonts w:eastAsiaTheme="minorHAnsi" w:cs="Times New Roman" w:hint="eastAsia"/>
          <w:bCs/>
          <w:sz w:val="24"/>
        </w:rPr>
        <w:t>（</w:t>
      </w:r>
      <w:r w:rsidRPr="00806EB0">
        <w:rPr>
          <w:rFonts w:eastAsiaTheme="minorHAnsi" w:cs="Times New Roman"/>
          <w:bCs/>
          <w:sz w:val="24"/>
        </w:rPr>
        <w:t>1）晋级赛：各</w:t>
      </w:r>
      <w:r>
        <w:rPr>
          <w:rFonts w:eastAsiaTheme="minorHAnsi" w:cs="Times New Roman" w:hint="eastAsia"/>
          <w:bCs/>
          <w:sz w:val="24"/>
        </w:rPr>
        <w:t>参赛队伍</w:t>
      </w:r>
      <w:r w:rsidRPr="00806EB0">
        <w:rPr>
          <w:rFonts w:eastAsiaTheme="minorHAnsi" w:cs="Times New Roman"/>
          <w:bCs/>
          <w:sz w:val="24"/>
        </w:rPr>
        <w:t>通过抽签决定分组，分为A、B、（C）大组。A、B大组</w:t>
      </w:r>
      <w:r>
        <w:rPr>
          <w:rFonts w:eastAsiaTheme="minorHAnsi" w:cs="Times New Roman" w:hint="eastAsia"/>
          <w:bCs/>
          <w:sz w:val="24"/>
        </w:rPr>
        <w:t>内部轮流</w:t>
      </w:r>
      <w:r w:rsidRPr="00806EB0">
        <w:rPr>
          <w:rFonts w:eastAsiaTheme="minorHAnsi" w:cs="Times New Roman"/>
          <w:bCs/>
          <w:sz w:val="24"/>
        </w:rPr>
        <w:t>进行</w:t>
      </w:r>
      <w:r>
        <w:rPr>
          <w:rFonts w:eastAsiaTheme="minorHAnsi" w:cs="Times New Roman" w:hint="eastAsia"/>
          <w:bCs/>
          <w:sz w:val="24"/>
        </w:rPr>
        <w:t>循环</w:t>
      </w:r>
      <w:r w:rsidRPr="00806EB0">
        <w:rPr>
          <w:rFonts w:eastAsiaTheme="minorHAnsi" w:cs="Times New Roman"/>
          <w:bCs/>
          <w:sz w:val="24"/>
        </w:rPr>
        <w:t>赛，</w:t>
      </w:r>
      <w:r>
        <w:rPr>
          <w:rFonts w:eastAsiaTheme="minorHAnsi" w:cs="Times New Roman" w:hint="eastAsia"/>
          <w:bCs/>
          <w:sz w:val="24"/>
        </w:rPr>
        <w:t>并</w:t>
      </w:r>
      <w:r w:rsidRPr="00806EB0">
        <w:rPr>
          <w:rFonts w:eastAsiaTheme="minorHAnsi" w:cs="Times New Roman"/>
          <w:bCs/>
          <w:sz w:val="24"/>
        </w:rPr>
        <w:t>按照积分各</w:t>
      </w:r>
      <w:r>
        <w:rPr>
          <w:rFonts w:eastAsiaTheme="minorHAnsi" w:cs="Times New Roman" w:hint="eastAsia"/>
          <w:bCs/>
          <w:sz w:val="24"/>
        </w:rPr>
        <w:t>晋级</w:t>
      </w:r>
      <w:r w:rsidRPr="00806EB0">
        <w:rPr>
          <w:rFonts w:eastAsiaTheme="minorHAnsi" w:cs="Times New Roman"/>
          <w:bCs/>
          <w:sz w:val="24"/>
        </w:rPr>
        <w:t>2支队伍</w:t>
      </w:r>
      <w:r>
        <w:rPr>
          <w:rFonts w:eastAsiaTheme="minorHAnsi" w:cs="Times New Roman" w:hint="eastAsia"/>
          <w:bCs/>
          <w:sz w:val="24"/>
        </w:rPr>
        <w:t>（</w:t>
      </w:r>
      <w:r w:rsidR="00823607">
        <w:rPr>
          <w:rFonts w:eastAsiaTheme="minorHAnsi" w:cs="Times New Roman" w:hint="eastAsia"/>
          <w:bCs/>
          <w:sz w:val="24"/>
        </w:rPr>
        <w:t>具体还需</w:t>
      </w:r>
      <w:r>
        <w:rPr>
          <w:rFonts w:eastAsiaTheme="minorHAnsi" w:cs="Times New Roman" w:hint="eastAsia"/>
          <w:bCs/>
          <w:sz w:val="24"/>
        </w:rPr>
        <w:t>根据实际报名情况决定每个大组得出线名额）</w:t>
      </w:r>
      <w:r w:rsidRPr="00806EB0">
        <w:rPr>
          <w:rFonts w:eastAsiaTheme="minorHAnsi" w:cs="Times New Roman"/>
          <w:bCs/>
          <w:sz w:val="24"/>
        </w:rPr>
        <w:t>。</w:t>
      </w:r>
      <w:r>
        <w:rPr>
          <w:rFonts w:eastAsiaTheme="minorHAnsi" w:cs="Times New Roman" w:hint="eastAsia"/>
          <w:bCs/>
          <w:sz w:val="24"/>
        </w:rPr>
        <w:t>当</w:t>
      </w:r>
      <w:r w:rsidRPr="00806EB0">
        <w:rPr>
          <w:rFonts w:eastAsiaTheme="minorHAnsi" w:cs="Times New Roman"/>
          <w:bCs/>
          <w:sz w:val="24"/>
        </w:rPr>
        <w:t>组内出现积分相同的情况时，按照</w:t>
      </w:r>
      <w:r>
        <w:rPr>
          <w:rFonts w:eastAsiaTheme="minorHAnsi" w:cs="Times New Roman" w:hint="eastAsia"/>
          <w:bCs/>
          <w:sz w:val="24"/>
        </w:rPr>
        <w:t>团体</w:t>
      </w:r>
      <w:r w:rsidRPr="00806EB0">
        <w:rPr>
          <w:rFonts w:eastAsiaTheme="minorHAnsi" w:cs="Times New Roman"/>
          <w:bCs/>
          <w:sz w:val="24"/>
        </w:rPr>
        <w:t>比赛</w:t>
      </w:r>
      <w:r>
        <w:rPr>
          <w:rFonts w:eastAsiaTheme="minorHAnsi" w:cs="Times New Roman" w:hint="eastAsia"/>
          <w:bCs/>
          <w:sz w:val="24"/>
        </w:rPr>
        <w:t>得</w:t>
      </w:r>
      <w:r w:rsidRPr="00806EB0">
        <w:rPr>
          <w:rFonts w:eastAsiaTheme="minorHAnsi" w:cs="Times New Roman"/>
          <w:bCs/>
          <w:sz w:val="24"/>
        </w:rPr>
        <w:t>总得分</w:t>
      </w:r>
      <w:r>
        <w:rPr>
          <w:rFonts w:eastAsiaTheme="minorHAnsi" w:cs="Times New Roman" w:hint="eastAsia"/>
          <w:bCs/>
          <w:sz w:val="24"/>
        </w:rPr>
        <w:t>进行排序</w:t>
      </w:r>
      <w:r w:rsidRPr="00806EB0">
        <w:rPr>
          <w:rFonts w:eastAsiaTheme="minorHAnsi" w:cs="Times New Roman"/>
          <w:bCs/>
          <w:sz w:val="24"/>
        </w:rPr>
        <w:t>，</w:t>
      </w:r>
      <w:r>
        <w:rPr>
          <w:rFonts w:eastAsiaTheme="minorHAnsi" w:cs="Times New Roman" w:hint="eastAsia"/>
          <w:bCs/>
          <w:sz w:val="24"/>
        </w:rPr>
        <w:t>得</w:t>
      </w:r>
      <w:r w:rsidRPr="00806EB0">
        <w:rPr>
          <w:rFonts w:eastAsiaTheme="minorHAnsi" w:cs="Times New Roman"/>
          <w:bCs/>
          <w:sz w:val="24"/>
        </w:rPr>
        <w:t>分最高的队伍晋级。</w:t>
      </w:r>
    </w:p>
    <w:p w14:paraId="5FB57C55" w14:textId="1AFBC1E0" w:rsidR="00806EB0" w:rsidRDefault="00806EB0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 w:rsidRPr="00806EB0">
        <w:rPr>
          <w:rFonts w:eastAsiaTheme="minorHAnsi" w:cs="Times New Roman" w:hint="eastAsia"/>
          <w:bCs/>
          <w:sz w:val="24"/>
        </w:rPr>
        <w:t>（</w:t>
      </w:r>
      <w:r w:rsidRPr="00806EB0">
        <w:rPr>
          <w:rFonts w:eastAsiaTheme="minorHAnsi" w:cs="Times New Roman"/>
          <w:bCs/>
          <w:sz w:val="24"/>
        </w:rPr>
        <w:t>2）淘汰赛：晋级的参赛队伍</w:t>
      </w:r>
      <w:r>
        <w:rPr>
          <w:rFonts w:eastAsiaTheme="minorHAnsi" w:cs="Times New Roman" w:hint="eastAsia"/>
          <w:bCs/>
          <w:sz w:val="24"/>
        </w:rPr>
        <w:t>将</w:t>
      </w:r>
      <w:r w:rsidRPr="00806EB0">
        <w:rPr>
          <w:rFonts w:eastAsiaTheme="minorHAnsi" w:cs="Times New Roman"/>
          <w:bCs/>
          <w:sz w:val="24"/>
        </w:rPr>
        <w:t>通过</w:t>
      </w:r>
      <w:r>
        <w:rPr>
          <w:rFonts w:eastAsiaTheme="minorHAnsi" w:cs="Times New Roman" w:hint="eastAsia"/>
          <w:bCs/>
          <w:sz w:val="24"/>
        </w:rPr>
        <w:t>重新</w:t>
      </w:r>
      <w:r w:rsidRPr="00806EB0">
        <w:rPr>
          <w:rFonts w:eastAsiaTheme="minorHAnsi" w:cs="Times New Roman"/>
          <w:bCs/>
          <w:sz w:val="24"/>
        </w:rPr>
        <w:t>抽签决定</w:t>
      </w:r>
      <w:r w:rsidR="005F20E8">
        <w:rPr>
          <w:rFonts w:eastAsiaTheme="minorHAnsi" w:cs="Times New Roman" w:hint="eastAsia"/>
          <w:bCs/>
          <w:sz w:val="24"/>
        </w:rPr>
        <w:t>队伍序号</w:t>
      </w:r>
      <w:r w:rsidRPr="00806EB0">
        <w:rPr>
          <w:rFonts w:eastAsiaTheme="minorHAnsi" w:cs="Times New Roman"/>
          <w:bCs/>
          <w:sz w:val="24"/>
        </w:rPr>
        <w:t>（同小组出线的队伍必须分在不同组）</w:t>
      </w:r>
      <w:r w:rsidR="00DF0B1C">
        <w:rPr>
          <w:rFonts w:eastAsiaTheme="minorHAnsi" w:cs="Times New Roman" w:hint="eastAsia"/>
          <w:bCs/>
          <w:sz w:val="24"/>
        </w:rPr>
        <w:t>，</w:t>
      </w:r>
      <w:r w:rsidR="005F20E8">
        <w:rPr>
          <w:rFonts w:eastAsiaTheme="minorHAnsi" w:cs="Times New Roman" w:hint="eastAsia"/>
          <w:bCs/>
          <w:sz w:val="24"/>
        </w:rPr>
        <w:t>若无C大组，则无需抽签（A组第一</w:t>
      </w:r>
      <w:r w:rsidR="00DF0B1C">
        <w:rPr>
          <w:rFonts w:eastAsiaTheme="minorHAnsi" w:cs="Times New Roman" w:hint="eastAsia"/>
          <w:bCs/>
          <w:sz w:val="24"/>
        </w:rPr>
        <w:t>V</w:t>
      </w:r>
      <w:r w:rsidR="00DF0B1C">
        <w:rPr>
          <w:rFonts w:eastAsiaTheme="minorHAnsi" w:cs="Times New Roman"/>
          <w:bCs/>
          <w:sz w:val="24"/>
        </w:rPr>
        <w:t xml:space="preserve">S </w:t>
      </w:r>
      <w:r w:rsidR="005F20E8">
        <w:rPr>
          <w:rFonts w:eastAsiaTheme="minorHAnsi" w:cs="Times New Roman" w:hint="eastAsia"/>
          <w:bCs/>
          <w:sz w:val="24"/>
        </w:rPr>
        <w:t>B组第二</w:t>
      </w:r>
      <w:r w:rsidR="00DF0B1C">
        <w:rPr>
          <w:rFonts w:eastAsiaTheme="minorHAnsi" w:cs="Times New Roman" w:hint="eastAsia"/>
          <w:bCs/>
          <w:sz w:val="24"/>
        </w:rPr>
        <w:t>，B组第一V</w:t>
      </w:r>
      <w:r w:rsidR="00DF0B1C">
        <w:rPr>
          <w:rFonts w:eastAsiaTheme="minorHAnsi" w:cs="Times New Roman"/>
          <w:bCs/>
          <w:sz w:val="24"/>
        </w:rPr>
        <w:t>S A</w:t>
      </w:r>
      <w:r w:rsidR="00DF0B1C">
        <w:rPr>
          <w:rFonts w:eastAsiaTheme="minorHAnsi" w:cs="Times New Roman" w:hint="eastAsia"/>
          <w:bCs/>
          <w:sz w:val="24"/>
        </w:rPr>
        <w:t>组第二）。</w:t>
      </w:r>
      <w:r w:rsidRPr="00806EB0">
        <w:rPr>
          <w:rFonts w:eastAsiaTheme="minorHAnsi" w:cs="Times New Roman"/>
          <w:bCs/>
          <w:sz w:val="24"/>
        </w:rPr>
        <w:t>每场胜者角逐冠亚军，败者角逐三四名。</w:t>
      </w:r>
    </w:p>
    <w:p w14:paraId="74F87156" w14:textId="77777777" w:rsidR="00692BF3" w:rsidRDefault="00692BF3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</w:p>
    <w:p w14:paraId="7E974B78" w14:textId="77777777" w:rsidR="00C72C47" w:rsidRDefault="00C72C47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</w:p>
    <w:p w14:paraId="18F48B96" w14:textId="77777777" w:rsidR="00C72C47" w:rsidRDefault="00C72C47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</w:p>
    <w:p w14:paraId="0886896A" w14:textId="77777777" w:rsidR="00C72C47" w:rsidRPr="00C0683E" w:rsidRDefault="00C72C47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</w:p>
    <w:p w14:paraId="2E776673" w14:textId="138942BC" w:rsidR="00692BF3" w:rsidRDefault="00692BF3" w:rsidP="00692BF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淘汰赛比赛秩序表（第二阶段）（示例）</w:t>
      </w:r>
    </w:p>
    <w:tbl>
      <w:tblPr>
        <w:tblpPr w:leftFromText="181" w:rightFromText="181" w:vertAnchor="text" w:horzAnchor="margin" w:tblpXSpec="center" w:tblpY="1"/>
        <w:tblW w:w="8700" w:type="dxa"/>
        <w:tblLayout w:type="fixed"/>
        <w:tblLook w:val="04A0" w:firstRow="1" w:lastRow="0" w:firstColumn="1" w:lastColumn="0" w:noHBand="0" w:noVBand="1"/>
      </w:tblPr>
      <w:tblGrid>
        <w:gridCol w:w="2397"/>
        <w:gridCol w:w="236"/>
        <w:gridCol w:w="2326"/>
        <w:gridCol w:w="1386"/>
        <w:gridCol w:w="638"/>
        <w:gridCol w:w="1717"/>
      </w:tblGrid>
      <w:tr w:rsidR="00692BF3" w14:paraId="3CF3B868" w14:textId="77777777" w:rsidTr="00AA1CDF">
        <w:trPr>
          <w:trHeight w:val="857"/>
        </w:trPr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A205A5" w14:textId="77777777" w:rsidR="00692BF3" w:rsidRDefault="00692BF3" w:rsidP="00AA1C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/>
                <w:b/>
                <w:sz w:val="36"/>
                <w:szCs w:val="36"/>
              </w:rPr>
              <w:br w:type="page"/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</w:t>
            </w:r>
          </w:p>
          <w:p w14:paraId="23BF69CD" w14:textId="77777777" w:rsidR="00692BF3" w:rsidRDefault="00692BF3" w:rsidP="00AA1CDF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A1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4AB5AB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A280C95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7117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A7734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E101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43C4E6FE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64DD6" w14:textId="77777777" w:rsidR="00692BF3" w:rsidRDefault="00692BF3" w:rsidP="00AA1C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05B3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8880B8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BA67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FE06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B1442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24DDD773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E6EE5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321D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0FC642B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9B9319" w14:textId="77777777" w:rsidR="00692BF3" w:rsidRDefault="00692BF3" w:rsidP="00AA1CDF">
            <w:pPr>
              <w:ind w:firstLineChars="150" w:firstLine="300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66F8E1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9E90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146D2D98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2826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14:paraId="0DD41DB0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83A15C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17A5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E1EAE2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C70D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3B8A33F8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7ADB0A" w14:textId="77777777" w:rsidR="00692BF3" w:rsidRDefault="00692BF3" w:rsidP="00AA1CDF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B2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7331D8A9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1B6EA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32207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9D130D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0AF84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1164B8E8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82D7" w14:textId="77777777" w:rsidR="00692BF3" w:rsidRDefault="00692BF3" w:rsidP="00AA1C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14:paraId="3BC05277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86955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D45F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A908F8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9DE5F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77825453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6051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14:paraId="5579DA91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</w:tcPr>
          <w:p w14:paraId="3EC2D008" w14:textId="77777777" w:rsidR="00692BF3" w:rsidRDefault="00692BF3" w:rsidP="00AA1C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39733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BC66A1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BA05EE" w14:textId="77777777" w:rsidR="00692BF3" w:rsidRDefault="00692BF3" w:rsidP="00AA1C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540E6AA1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DE53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14:paraId="7002FED3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DB57" w14:textId="77777777" w:rsidR="00692BF3" w:rsidRDefault="00692BF3" w:rsidP="00AA1CDF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决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名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67A8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1A63B6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0221" w14:textId="77777777" w:rsidR="00692BF3" w:rsidRDefault="00692BF3" w:rsidP="00AA1CDF">
            <w:pPr>
              <w:jc w:val="center"/>
              <w:rPr>
                <w:rFonts w:ascii="宋体" w:hAnsi="宋体" w:cs="宋体"/>
                <w:b/>
                <w:sz w:val="22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（决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名）</w:t>
            </w:r>
          </w:p>
        </w:tc>
      </w:tr>
      <w:tr w:rsidR="00692BF3" w14:paraId="293360DD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1D76A2" w14:textId="77777777" w:rsidR="00692BF3" w:rsidRDefault="00692BF3" w:rsidP="00AA1CDF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0"/>
              </w:rPr>
              <w:t>B1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2D5CFE05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89BF22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679D5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2CAB3B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E1E2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19561CC9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7B5E2" w14:textId="77777777" w:rsidR="00692BF3" w:rsidRDefault="00692BF3" w:rsidP="00AA1C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14:paraId="2FA97066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49D5F8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4790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A02931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1A62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42554375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162D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14:paraId="33AE76F1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715D70A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E76C28" w14:textId="77777777" w:rsidR="00692BF3" w:rsidRDefault="00692BF3" w:rsidP="00AA1C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D05FB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6B04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4053B3EE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B286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A268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ED66EC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1804" w14:textId="77777777" w:rsidR="00692BF3" w:rsidRDefault="00692BF3" w:rsidP="00AA1CD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038B4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36EC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92BF3" w14:paraId="2DBAC4FE" w14:textId="77777777" w:rsidTr="00AA1CDF">
        <w:trPr>
          <w:trHeight w:val="409"/>
        </w:trPr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2A9424" w14:textId="77777777" w:rsidR="00692BF3" w:rsidRDefault="00692BF3" w:rsidP="00AA1CDF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A2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820B63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B946E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1409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4919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44E40" w14:textId="77777777" w:rsidR="00692BF3" w:rsidRDefault="00692BF3" w:rsidP="00AA1CDF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14:paraId="35C9C93E" w14:textId="77777777" w:rsidR="00692BF3" w:rsidRDefault="00692BF3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</w:p>
    <w:p w14:paraId="75C74526" w14:textId="77777777" w:rsidR="00692BF3" w:rsidRDefault="00692BF3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</w:p>
    <w:p w14:paraId="2EB8B611" w14:textId="77777777" w:rsidR="00C0683E" w:rsidRDefault="00C0683E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</w:p>
    <w:p w14:paraId="68973332" w14:textId="194285CE" w:rsidR="00DF0B1C" w:rsidRDefault="00DF0B1C" w:rsidP="00806EB0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4</w:t>
      </w:r>
      <w:r w:rsidR="00EA67B0">
        <w:rPr>
          <w:rFonts w:eastAsiaTheme="minorHAnsi" w:cs="Times New Roman" w:hint="eastAsia"/>
          <w:bCs/>
          <w:sz w:val="24"/>
        </w:rPr>
        <w:t>.</w:t>
      </w:r>
      <w:r>
        <w:rPr>
          <w:rFonts w:eastAsiaTheme="minorHAnsi" w:cs="Times New Roman" w:hint="eastAsia"/>
          <w:bCs/>
          <w:sz w:val="24"/>
        </w:rPr>
        <w:t>比赛规则：</w:t>
      </w:r>
    </w:p>
    <w:p w14:paraId="422DB9EF" w14:textId="71BF4B48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1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每轮每</w:t>
      </w:r>
      <w:r w:rsidR="00DF0B1C">
        <w:rPr>
          <w:rFonts w:eastAsiaTheme="minorHAnsi" w:cs="Times New Roman" w:hint="eastAsia"/>
          <w:bCs/>
          <w:sz w:val="24"/>
        </w:rPr>
        <w:t>个项目</w:t>
      </w:r>
      <w:r w:rsidRPr="00C04B92">
        <w:rPr>
          <w:rFonts w:eastAsiaTheme="minorHAnsi" w:cs="Times New Roman"/>
          <w:bCs/>
          <w:sz w:val="24"/>
        </w:rPr>
        <w:t>均须打满</w:t>
      </w:r>
      <w:r w:rsidR="00DF0B1C">
        <w:rPr>
          <w:rFonts w:eastAsiaTheme="minorHAnsi" w:cs="Times New Roman" w:hint="eastAsia"/>
          <w:bCs/>
          <w:sz w:val="24"/>
        </w:rPr>
        <w:t>三</w:t>
      </w:r>
      <w:r w:rsidRPr="00C04B92">
        <w:rPr>
          <w:rFonts w:eastAsiaTheme="minorHAnsi" w:cs="Times New Roman"/>
          <w:bCs/>
          <w:sz w:val="24"/>
        </w:rPr>
        <w:t>局，</w:t>
      </w:r>
      <w:r w:rsidR="00DF0B1C">
        <w:rPr>
          <w:rFonts w:eastAsiaTheme="minorHAnsi" w:cs="Times New Roman" w:hint="eastAsia"/>
          <w:bCs/>
          <w:sz w:val="24"/>
        </w:rPr>
        <w:t>共五个项目（</w:t>
      </w:r>
      <w:r w:rsidR="00692BF3" w:rsidRPr="00C04B92">
        <w:rPr>
          <w:rFonts w:eastAsiaTheme="minorHAnsi" w:cs="Times New Roman"/>
          <w:bCs/>
          <w:sz w:val="24"/>
        </w:rPr>
        <w:t>男双、女单、混双、女双、男单</w:t>
      </w:r>
      <w:r w:rsidR="00DF0B1C">
        <w:rPr>
          <w:rFonts w:eastAsiaTheme="minorHAnsi" w:cs="Times New Roman" w:hint="eastAsia"/>
          <w:bCs/>
          <w:sz w:val="24"/>
        </w:rPr>
        <w:t>），</w:t>
      </w:r>
      <w:r w:rsidRPr="00C04B92">
        <w:rPr>
          <w:rFonts w:eastAsiaTheme="minorHAnsi" w:cs="Times New Roman"/>
          <w:bCs/>
          <w:sz w:val="24"/>
        </w:rPr>
        <w:t>获胜一</w:t>
      </w:r>
      <w:r w:rsidR="00692BF3">
        <w:rPr>
          <w:rFonts w:eastAsiaTheme="minorHAnsi" w:cs="Times New Roman" w:hint="eastAsia"/>
          <w:bCs/>
          <w:sz w:val="24"/>
        </w:rPr>
        <w:t>个项目</w:t>
      </w:r>
      <w:r w:rsidRPr="00C04B92">
        <w:rPr>
          <w:rFonts w:eastAsiaTheme="minorHAnsi" w:cs="Times New Roman"/>
          <w:bCs/>
          <w:sz w:val="24"/>
        </w:rPr>
        <w:t>积 1 分，按最终积分排</w:t>
      </w:r>
      <w:r w:rsidRPr="00C04B92">
        <w:rPr>
          <w:rFonts w:eastAsiaTheme="minorHAnsi" w:cs="Times New Roman" w:hint="eastAsia"/>
          <w:bCs/>
          <w:sz w:val="24"/>
        </w:rPr>
        <w:t>名</w:t>
      </w:r>
      <w:r>
        <w:rPr>
          <w:rFonts w:eastAsiaTheme="minorHAnsi" w:cs="Times New Roman" w:hint="eastAsia"/>
          <w:bCs/>
          <w:sz w:val="24"/>
        </w:rPr>
        <w:t>。</w:t>
      </w:r>
      <w:r w:rsidRPr="00C04B92">
        <w:rPr>
          <w:rFonts w:eastAsiaTheme="minorHAnsi" w:cs="Times New Roman" w:hint="eastAsia"/>
          <w:bCs/>
          <w:sz w:val="24"/>
        </w:rPr>
        <w:t>积分相同者，看这两队之间的团体赛比分，得分多者胜</w:t>
      </w:r>
      <w:r>
        <w:rPr>
          <w:rFonts w:eastAsiaTheme="minorHAnsi" w:cs="Times New Roman" w:hint="eastAsia"/>
          <w:bCs/>
          <w:sz w:val="24"/>
        </w:rPr>
        <w:t>。</w:t>
      </w:r>
    </w:p>
    <w:p w14:paraId="6F42E581" w14:textId="2C86552C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2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在一局比赛中，先得11分的一方为胜方。</w:t>
      </w:r>
      <w:r>
        <w:rPr>
          <w:rFonts w:eastAsiaTheme="minorHAnsi" w:cs="Times New Roman" w:hint="eastAsia"/>
          <w:bCs/>
          <w:sz w:val="24"/>
        </w:rPr>
        <w:t>若</w:t>
      </w:r>
      <w:r w:rsidRPr="00C04B92">
        <w:rPr>
          <w:rFonts w:eastAsiaTheme="minorHAnsi" w:cs="Times New Roman"/>
          <w:bCs/>
          <w:sz w:val="24"/>
        </w:rPr>
        <w:t>10</w:t>
      </w:r>
      <w:r>
        <w:rPr>
          <w:rFonts w:eastAsiaTheme="minorHAnsi" w:cs="Times New Roman" w:hint="eastAsia"/>
          <w:bCs/>
          <w:sz w:val="24"/>
        </w:rPr>
        <w:t>分</w:t>
      </w:r>
      <w:r w:rsidRPr="00C04B92">
        <w:rPr>
          <w:rFonts w:eastAsiaTheme="minorHAnsi" w:cs="Times New Roman"/>
          <w:bCs/>
          <w:sz w:val="24"/>
        </w:rPr>
        <w:t>平</w:t>
      </w:r>
      <w:r>
        <w:rPr>
          <w:rFonts w:eastAsiaTheme="minorHAnsi" w:cs="Times New Roman" w:hint="eastAsia"/>
          <w:bCs/>
          <w:sz w:val="24"/>
        </w:rPr>
        <w:t>局</w:t>
      </w:r>
      <w:r w:rsidRPr="00C04B92">
        <w:rPr>
          <w:rFonts w:eastAsiaTheme="minorHAnsi" w:cs="Times New Roman"/>
          <w:bCs/>
          <w:sz w:val="24"/>
        </w:rPr>
        <w:t>，</w:t>
      </w:r>
      <w:r>
        <w:rPr>
          <w:rFonts w:eastAsiaTheme="minorHAnsi" w:cs="Times New Roman" w:hint="eastAsia"/>
          <w:bCs/>
          <w:sz w:val="24"/>
        </w:rPr>
        <w:t>则</w:t>
      </w:r>
      <w:r w:rsidRPr="00C04B92">
        <w:rPr>
          <w:rFonts w:eastAsiaTheme="minorHAnsi" w:cs="Times New Roman"/>
          <w:bCs/>
          <w:sz w:val="24"/>
        </w:rPr>
        <w:t>先多得2分的一方为胜方</w:t>
      </w:r>
      <w:r>
        <w:rPr>
          <w:rFonts w:eastAsiaTheme="minorHAnsi" w:cs="Times New Roman" w:hint="eastAsia"/>
          <w:bCs/>
          <w:sz w:val="24"/>
        </w:rPr>
        <w:t>。</w:t>
      </w:r>
    </w:p>
    <w:p w14:paraId="746B8457" w14:textId="0D168D48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3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每轮比赛开始前，双方通过猜拳（石头剪刀布，一局定胜负） 方式确定由哪一方来选择半场或者先后发球</w:t>
      </w:r>
      <w:r>
        <w:rPr>
          <w:rFonts w:eastAsiaTheme="minorHAnsi" w:cs="Times New Roman" w:hint="eastAsia"/>
          <w:bCs/>
          <w:sz w:val="24"/>
        </w:rPr>
        <w:t>。</w:t>
      </w:r>
    </w:p>
    <w:p w14:paraId="5BC0EED2" w14:textId="49A7075C" w:rsid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lastRenderedPageBreak/>
        <w:t>（</w:t>
      </w:r>
      <w:r w:rsidRPr="00C04B92">
        <w:rPr>
          <w:rFonts w:eastAsiaTheme="minorHAnsi" w:cs="Times New Roman"/>
          <w:bCs/>
          <w:sz w:val="24"/>
        </w:rPr>
        <w:t>4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在获得每两分之后，接发球方即成为发球方，依此类推，直至该局比赛结束，或者直至双方比分都达到10分或实行轮换发球法，这时发球和接发次序仍然不变，但每人只轮发一分球</w:t>
      </w:r>
      <w:r>
        <w:rPr>
          <w:rFonts w:eastAsiaTheme="minorHAnsi" w:cs="Times New Roman" w:hint="eastAsia"/>
          <w:bCs/>
          <w:sz w:val="24"/>
        </w:rPr>
        <w:t>。</w:t>
      </w:r>
    </w:p>
    <w:p w14:paraId="0910DDB9" w14:textId="0FDC585A" w:rsidR="00BC1427" w:rsidRPr="00BC1427" w:rsidRDefault="00BC1427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（5）</w:t>
      </w:r>
      <w:r w:rsidRPr="00BC1427">
        <w:rPr>
          <w:rFonts w:eastAsiaTheme="minorHAnsi" w:cs="Times New Roman" w:hint="eastAsia"/>
          <w:bCs/>
          <w:sz w:val="24"/>
        </w:rPr>
        <w:t>乒乓球双打发球自发球方的右手边开始，只能将球发对角，即发至对方的右手边，若发至对方的左手边，则判定发球失分；每边球员轮流接球一次，一名球员未接或是连续接球两次，则为失分。若发球至对方中线位置，需要重新发球。当一方发球两次后，则原发球方的两位球员需要交换站位，由另一位球员接球</w:t>
      </w:r>
    </w:p>
    <w:p w14:paraId="1396D9D0" w14:textId="3F0866B4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5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在双打的第一局比赛中，先发球方确定第一发球员，再由先接发球方确定第一接发球员。在以后的各局比赛中，第一发球员确定后，第一接发球员应是前一局发球给他的运动员</w:t>
      </w:r>
      <w:r w:rsidR="003E34F5">
        <w:rPr>
          <w:rFonts w:eastAsiaTheme="minorHAnsi" w:cs="Times New Roman" w:hint="eastAsia"/>
          <w:bCs/>
          <w:sz w:val="24"/>
        </w:rPr>
        <w:t>。</w:t>
      </w:r>
    </w:p>
    <w:p w14:paraId="20BE2580" w14:textId="20E4BB87" w:rsidR="00BC1427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6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在双打中，每次换发球时，前面的接发球员应成为发球员，前面的发球员的同伴应成为接发球员。</w:t>
      </w:r>
    </w:p>
    <w:p w14:paraId="0E05DC1A" w14:textId="3F4C0261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7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一局中首先发球的一方，在该场下一局应首先接发球。在双打决胜局中，当一方先得5分时，接发球方应交换接发球次序。</w:t>
      </w:r>
      <w:r w:rsidR="00BC1427">
        <w:rPr>
          <w:rFonts w:eastAsiaTheme="minorHAnsi" w:cs="Times New Roman" w:hint="eastAsia"/>
          <w:bCs/>
          <w:sz w:val="24"/>
        </w:rPr>
        <w:t>双方总分之和为单数，发球方不变，接发球方需换人。</w:t>
      </w:r>
    </w:p>
    <w:p w14:paraId="11D983BA" w14:textId="620419DB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8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—局中，在某一方位比赛的一方，在该场下一局应换到另一方位。在决胜局中，一方先得5分时，双方应交换方位。</w:t>
      </w:r>
    </w:p>
    <w:p w14:paraId="609F2579" w14:textId="1A850A78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9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循环赛每场比赛次序为：男双、女单、混双、女双、男单</w:t>
      </w:r>
      <w:r w:rsidR="003E34F5">
        <w:rPr>
          <w:rFonts w:eastAsiaTheme="minorHAnsi" w:cs="Times New Roman" w:hint="eastAsia"/>
          <w:bCs/>
          <w:sz w:val="24"/>
        </w:rPr>
        <w:t>。</w:t>
      </w:r>
      <w:r w:rsidRPr="00C04B92">
        <w:rPr>
          <w:rFonts w:eastAsiaTheme="minorHAnsi" w:cs="Times New Roman"/>
          <w:bCs/>
          <w:sz w:val="24"/>
        </w:rPr>
        <w:t>自比赛开始至结束</w:t>
      </w:r>
      <w:r w:rsidR="003E34F5">
        <w:rPr>
          <w:rFonts w:eastAsiaTheme="minorHAnsi" w:cs="Times New Roman" w:hint="eastAsia"/>
          <w:bCs/>
          <w:sz w:val="24"/>
        </w:rPr>
        <w:t>，</w:t>
      </w:r>
      <w:r w:rsidRPr="00C04B92">
        <w:rPr>
          <w:rFonts w:eastAsiaTheme="minorHAnsi" w:cs="Times New Roman"/>
          <w:bCs/>
          <w:sz w:val="24"/>
        </w:rPr>
        <w:t>场内设施均不能做调整，比赛期间一些细节问题若需要调整需征求双方队员同意，协商解决不了由研会负责人员共同讨论决定</w:t>
      </w:r>
      <w:r w:rsidR="003E34F5">
        <w:rPr>
          <w:rFonts w:eastAsiaTheme="minorHAnsi" w:cs="Times New Roman" w:hint="eastAsia"/>
          <w:bCs/>
          <w:sz w:val="24"/>
        </w:rPr>
        <w:t>。</w:t>
      </w:r>
    </w:p>
    <w:p w14:paraId="546D87EB" w14:textId="7C501CE0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lastRenderedPageBreak/>
        <w:t>（</w:t>
      </w:r>
      <w:r w:rsidRPr="00C04B92">
        <w:rPr>
          <w:rFonts w:eastAsiaTheme="minorHAnsi" w:cs="Times New Roman"/>
          <w:bCs/>
          <w:sz w:val="24"/>
        </w:rPr>
        <w:t>10</w:t>
      </w:r>
      <w:r>
        <w:rPr>
          <w:rFonts w:eastAsiaTheme="minorHAnsi" w:cs="Times New Roman" w:hint="eastAsia"/>
          <w:bCs/>
          <w:sz w:val="24"/>
        </w:rPr>
        <w:t>）</w:t>
      </w:r>
      <w:r w:rsidR="003E34F5">
        <w:rPr>
          <w:rFonts w:eastAsiaTheme="minorHAnsi" w:cs="Times New Roman" w:hint="eastAsia"/>
          <w:bCs/>
          <w:sz w:val="24"/>
        </w:rPr>
        <w:t>比赛</w:t>
      </w:r>
      <w:r w:rsidRPr="00C04B92">
        <w:rPr>
          <w:rFonts w:eastAsiaTheme="minorHAnsi" w:cs="Times New Roman"/>
          <w:bCs/>
          <w:sz w:val="24"/>
        </w:rPr>
        <w:t>规则问题由裁判决定，</w:t>
      </w:r>
      <w:r w:rsidR="003E34F5">
        <w:rPr>
          <w:rFonts w:eastAsiaTheme="minorHAnsi" w:cs="Times New Roman" w:hint="eastAsia"/>
          <w:bCs/>
          <w:sz w:val="24"/>
        </w:rPr>
        <w:t>请参赛队员</w:t>
      </w:r>
      <w:r w:rsidRPr="00C04B92">
        <w:rPr>
          <w:rFonts w:eastAsiaTheme="minorHAnsi" w:cs="Times New Roman"/>
          <w:bCs/>
          <w:sz w:val="24"/>
        </w:rPr>
        <w:t>尊重裁判判罚</w:t>
      </w:r>
      <w:r w:rsidR="003E34F5">
        <w:rPr>
          <w:rFonts w:eastAsiaTheme="minorHAnsi" w:cs="Times New Roman" w:hint="eastAsia"/>
          <w:bCs/>
          <w:sz w:val="24"/>
        </w:rPr>
        <w:t>。</w:t>
      </w:r>
      <w:r w:rsidRPr="00C04B92">
        <w:rPr>
          <w:rFonts w:eastAsiaTheme="minorHAnsi" w:cs="Times New Roman"/>
          <w:bCs/>
          <w:sz w:val="24"/>
        </w:rPr>
        <w:t>如出现争议，最终以主裁判罚为准，若一再质疑耽误比赛，裁判有权给予警告（两次警告及以上作扣分处理）</w:t>
      </w:r>
      <w:r w:rsidR="003E34F5">
        <w:rPr>
          <w:rFonts w:eastAsiaTheme="minorHAnsi" w:cs="Times New Roman" w:hint="eastAsia"/>
          <w:bCs/>
          <w:sz w:val="24"/>
        </w:rPr>
        <w:t>。</w:t>
      </w:r>
      <w:r w:rsidRPr="00C04B92">
        <w:rPr>
          <w:rFonts w:eastAsiaTheme="minorHAnsi" w:cs="Times New Roman"/>
          <w:bCs/>
          <w:sz w:val="24"/>
        </w:rPr>
        <w:t>若运动员故意分散对方注意力的任何举动，如喊叫、故作姿态等，裁判有权给予警告。涉及到其他问题由</w:t>
      </w:r>
      <w:r w:rsidR="003E34F5">
        <w:rPr>
          <w:rFonts w:eastAsiaTheme="minorHAnsi" w:cs="Times New Roman" w:hint="eastAsia"/>
          <w:bCs/>
          <w:sz w:val="24"/>
        </w:rPr>
        <w:t>研会负责人员共同</w:t>
      </w:r>
      <w:r w:rsidRPr="00C04B92">
        <w:rPr>
          <w:rFonts w:eastAsiaTheme="minorHAnsi" w:cs="Times New Roman"/>
          <w:bCs/>
          <w:sz w:val="24"/>
        </w:rPr>
        <w:t>讨论决定</w:t>
      </w:r>
      <w:r w:rsidR="003E34F5">
        <w:rPr>
          <w:rFonts w:eastAsiaTheme="minorHAnsi" w:cs="Times New Roman" w:hint="eastAsia"/>
          <w:bCs/>
          <w:sz w:val="24"/>
        </w:rPr>
        <w:t>。</w:t>
      </w:r>
    </w:p>
    <w:p w14:paraId="090430F8" w14:textId="7DF4989E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11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比赛时间为 2024年3月</w:t>
      </w:r>
      <w:r>
        <w:rPr>
          <w:rFonts w:eastAsiaTheme="minorHAnsi" w:cs="Times New Roman" w:hint="eastAsia"/>
          <w:bCs/>
          <w:sz w:val="24"/>
        </w:rPr>
        <w:t>30</w:t>
      </w:r>
      <w:r w:rsidRPr="00C04B92">
        <w:rPr>
          <w:rFonts w:eastAsiaTheme="minorHAnsi" w:cs="Times New Roman"/>
          <w:bCs/>
          <w:sz w:val="24"/>
        </w:rPr>
        <w:t>日（周六）</w:t>
      </w:r>
      <w:r w:rsidR="003E34F5">
        <w:rPr>
          <w:rFonts w:eastAsiaTheme="minorHAnsi" w:cs="Times New Roman" w:hint="eastAsia"/>
          <w:bCs/>
          <w:sz w:val="24"/>
        </w:rPr>
        <w:t>。当天上午</w:t>
      </w:r>
      <w:r w:rsidRPr="00C04B92">
        <w:rPr>
          <w:rFonts w:eastAsiaTheme="minorHAnsi" w:cs="Times New Roman"/>
          <w:bCs/>
          <w:sz w:val="24"/>
        </w:rPr>
        <w:t>8:30开放</w:t>
      </w:r>
      <w:r w:rsidR="003E34F5" w:rsidRPr="00C04B92">
        <w:rPr>
          <w:rFonts w:eastAsiaTheme="minorHAnsi" w:cs="Times New Roman"/>
          <w:bCs/>
          <w:sz w:val="24"/>
        </w:rPr>
        <w:t>场地</w:t>
      </w:r>
      <w:r w:rsidRPr="00C04B92">
        <w:rPr>
          <w:rFonts w:eastAsiaTheme="minorHAnsi" w:cs="Times New Roman"/>
          <w:bCs/>
          <w:sz w:val="24"/>
        </w:rPr>
        <w:t>训练，</w:t>
      </w:r>
      <w:r w:rsidR="003E34F5">
        <w:rPr>
          <w:rFonts w:eastAsiaTheme="minorHAnsi" w:cs="Times New Roman" w:hint="eastAsia"/>
          <w:bCs/>
          <w:sz w:val="24"/>
        </w:rPr>
        <w:t>上午</w:t>
      </w:r>
      <w:r w:rsidRPr="00C04B92">
        <w:rPr>
          <w:rFonts w:eastAsiaTheme="minorHAnsi" w:cs="Times New Roman"/>
          <w:bCs/>
          <w:sz w:val="24"/>
        </w:rPr>
        <w:t>9:00</w:t>
      </w:r>
      <w:r w:rsidR="003E34F5">
        <w:rPr>
          <w:rFonts w:eastAsiaTheme="minorHAnsi" w:cs="Times New Roman" w:hint="eastAsia"/>
          <w:bCs/>
          <w:sz w:val="24"/>
        </w:rPr>
        <w:t>开始</w:t>
      </w:r>
      <w:r w:rsidRPr="00C04B92">
        <w:rPr>
          <w:rFonts w:eastAsiaTheme="minorHAnsi" w:cs="Times New Roman"/>
          <w:bCs/>
          <w:sz w:val="24"/>
        </w:rPr>
        <w:t>开幕式</w:t>
      </w:r>
      <w:r>
        <w:rPr>
          <w:rFonts w:eastAsiaTheme="minorHAnsi" w:cs="Times New Roman" w:hint="eastAsia"/>
          <w:bCs/>
          <w:sz w:val="24"/>
        </w:rPr>
        <w:t>，上午</w:t>
      </w:r>
      <w:r w:rsidRPr="00C04B92">
        <w:rPr>
          <w:rFonts w:eastAsiaTheme="minorHAnsi" w:cs="Times New Roman"/>
          <w:bCs/>
          <w:sz w:val="24"/>
        </w:rPr>
        <w:t>9:</w:t>
      </w:r>
      <w:r w:rsidR="00692BF3">
        <w:rPr>
          <w:rFonts w:eastAsiaTheme="minorHAnsi" w:cs="Times New Roman" w:hint="eastAsia"/>
          <w:bCs/>
          <w:sz w:val="24"/>
        </w:rPr>
        <w:t>15</w:t>
      </w:r>
      <w:r w:rsidRPr="00C04B92">
        <w:rPr>
          <w:rFonts w:eastAsiaTheme="minorHAnsi" w:cs="Times New Roman"/>
          <w:bCs/>
          <w:sz w:val="24"/>
        </w:rPr>
        <w:t xml:space="preserve"> 正式开始</w:t>
      </w:r>
      <w:r>
        <w:rPr>
          <w:rFonts w:eastAsiaTheme="minorHAnsi" w:cs="Times New Roman" w:hint="eastAsia"/>
          <w:bCs/>
          <w:sz w:val="24"/>
        </w:rPr>
        <w:t>比赛。</w:t>
      </w:r>
      <w:r w:rsidRPr="00C04B92">
        <w:rPr>
          <w:rFonts w:eastAsiaTheme="minorHAnsi" w:cs="Times New Roman"/>
          <w:bCs/>
          <w:sz w:val="24"/>
        </w:rPr>
        <w:t>领队需按时提交参赛人员名单，若延时超过8分钟，则视为全局弃权（对方得5分）；提交参赛名单后，若单场比赛参赛人员未到超过 5 分钟，则视为本场弃权（对方得 1 分）</w:t>
      </w:r>
      <w:r>
        <w:rPr>
          <w:rFonts w:eastAsiaTheme="minorHAnsi" w:cs="Times New Roman" w:hint="eastAsia"/>
          <w:bCs/>
          <w:sz w:val="24"/>
        </w:rPr>
        <w:t>；</w:t>
      </w:r>
      <w:r w:rsidRPr="00C04B92">
        <w:rPr>
          <w:rFonts w:eastAsiaTheme="minorHAnsi" w:cs="Times New Roman"/>
          <w:bCs/>
          <w:sz w:val="24"/>
        </w:rPr>
        <w:t>若单场比赛参赛人员未到超过 15 分钟，则取消全部比赛成绩</w:t>
      </w:r>
      <w:r>
        <w:rPr>
          <w:rFonts w:eastAsiaTheme="minorHAnsi" w:cs="Times New Roman" w:hint="eastAsia"/>
          <w:bCs/>
          <w:sz w:val="24"/>
        </w:rPr>
        <w:t>。</w:t>
      </w:r>
    </w:p>
    <w:p w14:paraId="1360C0D3" w14:textId="7E10CCA1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12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每场比赛前</w:t>
      </w:r>
      <w:r>
        <w:rPr>
          <w:rFonts w:eastAsiaTheme="minorHAnsi" w:cs="Times New Roman" w:hint="eastAsia"/>
          <w:bCs/>
          <w:sz w:val="24"/>
        </w:rPr>
        <w:t>请领队负责</w:t>
      </w:r>
      <w:r w:rsidRPr="00C04B92">
        <w:rPr>
          <w:rFonts w:eastAsiaTheme="minorHAnsi" w:cs="Times New Roman"/>
          <w:bCs/>
          <w:sz w:val="24"/>
        </w:rPr>
        <w:t>提交参赛名单，</w:t>
      </w:r>
      <w:r>
        <w:rPr>
          <w:rFonts w:eastAsiaTheme="minorHAnsi" w:cs="Times New Roman" w:hint="eastAsia"/>
          <w:bCs/>
          <w:sz w:val="24"/>
        </w:rPr>
        <w:t>并在单局比赛结束后确认双方参赛名单及得分结果，并进行签字。</w:t>
      </w:r>
      <w:r w:rsidRPr="00C04B92">
        <w:rPr>
          <w:rFonts w:eastAsiaTheme="minorHAnsi" w:cs="Times New Roman"/>
          <w:bCs/>
          <w:sz w:val="24"/>
        </w:rPr>
        <w:t>如果</w:t>
      </w:r>
      <w:r>
        <w:rPr>
          <w:rFonts w:eastAsiaTheme="minorHAnsi" w:cs="Times New Roman" w:hint="eastAsia"/>
          <w:bCs/>
          <w:sz w:val="24"/>
        </w:rPr>
        <w:t>在比赛过程中有</w:t>
      </w:r>
      <w:r w:rsidRPr="00C04B92">
        <w:rPr>
          <w:rFonts w:eastAsiaTheme="minorHAnsi" w:cs="Times New Roman"/>
          <w:bCs/>
          <w:sz w:val="24"/>
        </w:rPr>
        <w:t>疑义请当场提出，正式比赛结束后不再接受</w:t>
      </w:r>
      <w:r>
        <w:rPr>
          <w:rFonts w:eastAsiaTheme="minorHAnsi" w:cs="Times New Roman" w:hint="eastAsia"/>
          <w:bCs/>
          <w:sz w:val="24"/>
        </w:rPr>
        <w:t>申诉。</w:t>
      </w:r>
    </w:p>
    <w:p w14:paraId="01D22577" w14:textId="1C2F1487" w:rsidR="00C04B92" w:rsidRP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13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比赛最终解释权归苏州大学苏州医学院研究生会所有</w:t>
      </w:r>
      <w:r>
        <w:rPr>
          <w:rFonts w:eastAsiaTheme="minorHAnsi" w:cs="Times New Roman" w:hint="eastAsia"/>
          <w:bCs/>
          <w:sz w:val="24"/>
        </w:rPr>
        <w:t>。</w:t>
      </w:r>
    </w:p>
    <w:p w14:paraId="39B78A28" w14:textId="022B08AA" w:rsidR="00C04B92" w:rsidRDefault="00C04B92" w:rsidP="00C04B92">
      <w:pPr>
        <w:widowControl/>
        <w:spacing w:line="480" w:lineRule="auto"/>
        <w:jc w:val="lef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（</w:t>
      </w:r>
      <w:r w:rsidRPr="00C04B92">
        <w:rPr>
          <w:rFonts w:eastAsiaTheme="minorHAnsi" w:cs="Times New Roman"/>
          <w:bCs/>
          <w:sz w:val="24"/>
        </w:rPr>
        <w:t>14</w:t>
      </w:r>
      <w:r>
        <w:rPr>
          <w:rFonts w:eastAsiaTheme="minorHAnsi" w:cs="Times New Roman" w:hint="eastAsia"/>
          <w:bCs/>
          <w:sz w:val="24"/>
        </w:rPr>
        <w:t>）</w:t>
      </w:r>
      <w:r w:rsidRPr="00C04B92">
        <w:rPr>
          <w:rFonts w:eastAsiaTheme="minorHAnsi" w:cs="Times New Roman"/>
          <w:bCs/>
          <w:sz w:val="24"/>
        </w:rPr>
        <w:t>领队签字后则视为遵守上述一切规则，</w:t>
      </w:r>
      <w:r w:rsidR="003E34F5">
        <w:rPr>
          <w:rFonts w:eastAsiaTheme="minorHAnsi" w:cs="Times New Roman" w:hint="eastAsia"/>
          <w:bCs/>
          <w:sz w:val="24"/>
        </w:rPr>
        <w:t>请</w:t>
      </w:r>
      <w:r w:rsidRPr="00C04B92">
        <w:rPr>
          <w:rFonts w:eastAsiaTheme="minorHAnsi" w:cs="Times New Roman"/>
          <w:bCs/>
          <w:sz w:val="24"/>
        </w:rPr>
        <w:t>尊重裁判，尊重赛制。</w:t>
      </w:r>
    </w:p>
    <w:p w14:paraId="51466006" w14:textId="2060B975" w:rsidR="00E76246" w:rsidRPr="00B0653D" w:rsidRDefault="00E76246" w:rsidP="00C04B92">
      <w:pPr>
        <w:widowControl/>
        <w:spacing w:line="480" w:lineRule="auto"/>
        <w:jc w:val="left"/>
        <w:rPr>
          <w:rFonts w:eastAsiaTheme="minorHAnsi" w:cs="宋体"/>
          <w:b/>
          <w:sz w:val="24"/>
        </w:rPr>
      </w:pPr>
      <w:r w:rsidRPr="00B0653D">
        <w:rPr>
          <w:rFonts w:eastAsiaTheme="minorHAnsi" w:cs="Times New Roman" w:hint="eastAsia"/>
          <w:b/>
          <w:color w:val="000000"/>
          <w:sz w:val="24"/>
        </w:rPr>
        <w:t>六、注意事项</w:t>
      </w:r>
    </w:p>
    <w:p w14:paraId="734A2FE1" w14:textId="0B60B61C" w:rsidR="00791753" w:rsidRPr="00791753" w:rsidRDefault="00791753" w:rsidP="00791753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791753">
        <w:rPr>
          <w:rFonts w:eastAsiaTheme="minorHAnsi" w:cs="Times New Roman"/>
          <w:bCs/>
          <w:sz w:val="24"/>
        </w:rPr>
        <w:t xml:space="preserve">1 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791753">
        <w:rPr>
          <w:rFonts w:eastAsiaTheme="minorHAnsi" w:cs="Times New Roman"/>
          <w:bCs/>
          <w:sz w:val="24"/>
        </w:rPr>
        <w:t>每个参赛队包括领队 1 名，正式队员 8 名，替补 2 名。领队的职责是负责本参赛队的行政性事务，</w:t>
      </w:r>
      <w:r w:rsidRPr="00B0653D">
        <w:rPr>
          <w:rFonts w:eastAsiaTheme="minorHAnsi" w:cs="Times New Roman" w:hint="eastAsia"/>
          <w:bCs/>
          <w:sz w:val="24"/>
        </w:rPr>
        <w:t>比如与委员会的沟通、抽签，领队原则上为研究生分会成员，</w:t>
      </w:r>
      <w:r w:rsidRPr="00791753">
        <w:rPr>
          <w:rFonts w:eastAsiaTheme="minorHAnsi" w:cs="Times New Roman"/>
          <w:bCs/>
          <w:sz w:val="24"/>
        </w:rPr>
        <w:t>领队可由参赛队员兼任。</w:t>
      </w:r>
    </w:p>
    <w:p w14:paraId="5B78A8A4" w14:textId="1DE62355" w:rsidR="00791753" w:rsidRPr="00B0653D" w:rsidRDefault="00791753" w:rsidP="00791753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2. 每个学院运动员不可重复，不可请外援，只能是本院学生</w:t>
      </w:r>
      <w:r w:rsidR="005C0B18">
        <w:rPr>
          <w:rFonts w:eastAsiaTheme="minorHAnsi" w:cs="Times New Roman" w:hint="eastAsia"/>
          <w:bCs/>
          <w:sz w:val="24"/>
        </w:rPr>
        <w:t>与教职工</w:t>
      </w:r>
      <w:r w:rsidRPr="00B0653D">
        <w:rPr>
          <w:rFonts w:eastAsiaTheme="minorHAnsi" w:cs="Times New Roman" w:hint="eastAsia"/>
          <w:bCs/>
          <w:sz w:val="24"/>
        </w:rPr>
        <w:t>。</w:t>
      </w:r>
      <w:r>
        <w:rPr>
          <w:rFonts w:eastAsiaTheme="minorHAnsi" w:cs="Times New Roman" w:hint="eastAsia"/>
          <w:bCs/>
          <w:sz w:val="24"/>
        </w:rPr>
        <w:t>研究生会、团总支及联合组队队伍除外。</w:t>
      </w:r>
    </w:p>
    <w:p w14:paraId="3EEA71AC" w14:textId="35E2C049" w:rsidR="00791753" w:rsidRPr="00B0653D" w:rsidRDefault="00791753" w:rsidP="00791753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3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B0653D">
        <w:rPr>
          <w:rFonts w:eastAsiaTheme="minorHAnsi" w:cs="Times New Roman" w:hint="eastAsia"/>
          <w:bCs/>
          <w:sz w:val="24"/>
        </w:rPr>
        <w:t>请各学院领队及参赛队员报到时携带学生证/一卡通/身份证。</w:t>
      </w:r>
    </w:p>
    <w:p w14:paraId="44EC353B" w14:textId="64708E5D" w:rsidR="00791753" w:rsidRPr="00791753" w:rsidRDefault="00791753" w:rsidP="00791753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4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791753">
        <w:rPr>
          <w:rFonts w:eastAsiaTheme="minorHAnsi" w:cs="Times New Roman"/>
          <w:bCs/>
          <w:sz w:val="24"/>
        </w:rPr>
        <w:t>比赛过程中要尊重裁判，服从裁判判罚。</w:t>
      </w:r>
    </w:p>
    <w:p w14:paraId="766C58B4" w14:textId="18F11093" w:rsidR="00791753" w:rsidRDefault="00791753" w:rsidP="00791753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lastRenderedPageBreak/>
        <w:t>5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B0653D">
        <w:rPr>
          <w:rFonts w:eastAsiaTheme="minorHAnsi" w:cs="Times New Roman" w:hint="eastAsia"/>
          <w:bCs/>
          <w:sz w:val="24"/>
        </w:rPr>
        <w:t>各学院参赛队伍领队应提前15分钟到现场工作台进行签到；迟到时间超过15分钟作弃权，弃权学院取消全部比赛成绩。</w:t>
      </w:r>
    </w:p>
    <w:p w14:paraId="37A9D269" w14:textId="4F6B92DF" w:rsidR="00791753" w:rsidRPr="00791753" w:rsidRDefault="00791753" w:rsidP="00791753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6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791753">
        <w:rPr>
          <w:rFonts w:eastAsiaTheme="minorHAnsi" w:cs="Times New Roman"/>
          <w:bCs/>
          <w:sz w:val="24"/>
        </w:rPr>
        <w:t>每场比赛结束签字后分数不再改变，不得与工作人员起冲突。</w:t>
      </w:r>
    </w:p>
    <w:p w14:paraId="505B8BEC" w14:textId="3BF0E23C" w:rsidR="00791753" w:rsidRDefault="00791753" w:rsidP="00791753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7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791753">
        <w:rPr>
          <w:rFonts w:eastAsiaTheme="minorHAnsi" w:cs="Times New Roman"/>
          <w:bCs/>
          <w:sz w:val="24"/>
        </w:rPr>
        <w:t>如有疑问请联系：王文惠同学：15026945977；郭慧同学：17828900480；王和兴同学：14797346021</w:t>
      </w:r>
      <w:r w:rsidR="0047384D">
        <w:rPr>
          <w:rFonts w:eastAsiaTheme="minorHAnsi" w:cs="Times New Roman" w:hint="eastAsia"/>
          <w:bCs/>
          <w:sz w:val="24"/>
        </w:rPr>
        <w:t>。</w:t>
      </w:r>
    </w:p>
    <w:p w14:paraId="5D7282C6" w14:textId="4B38022B" w:rsidR="00E76246" w:rsidRDefault="00791753" w:rsidP="00B0653D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8</w:t>
      </w:r>
      <w:r w:rsidR="00EA67B0">
        <w:rPr>
          <w:rFonts w:eastAsiaTheme="minorHAnsi" w:cs="Times New Roman" w:hint="eastAsia"/>
          <w:bCs/>
          <w:sz w:val="24"/>
        </w:rPr>
        <w:t>.</w:t>
      </w:r>
      <w:r w:rsidR="00E76246" w:rsidRPr="00B0653D">
        <w:rPr>
          <w:rFonts w:eastAsiaTheme="minorHAnsi" w:cs="Times New Roman" w:hint="eastAsia"/>
          <w:bCs/>
          <w:sz w:val="24"/>
        </w:rPr>
        <w:t>如比赛出现队员受伤，立即暂停比赛，到有关工作人员处进行伤口处理，情况严重者请马上送往校医处。</w:t>
      </w:r>
    </w:p>
    <w:p w14:paraId="2C9B5A05" w14:textId="77777777" w:rsidR="00E76246" w:rsidRPr="00B0653D" w:rsidRDefault="00E76246" w:rsidP="00B0653D">
      <w:pPr>
        <w:widowControl/>
        <w:spacing w:line="480" w:lineRule="auto"/>
        <w:rPr>
          <w:rFonts w:eastAsiaTheme="minorHAnsi" w:cs="Times New Roman"/>
          <w:b/>
          <w:color w:val="000000"/>
          <w:sz w:val="24"/>
        </w:rPr>
      </w:pPr>
      <w:bookmarkStart w:id="0" w:name="_GoBack"/>
      <w:bookmarkEnd w:id="0"/>
      <w:r w:rsidRPr="00B0653D">
        <w:rPr>
          <w:rFonts w:eastAsiaTheme="minorHAnsi" w:cs="Times New Roman" w:hint="eastAsia"/>
          <w:b/>
          <w:color w:val="000000"/>
          <w:sz w:val="24"/>
        </w:rPr>
        <w:t xml:space="preserve">七、比赛纪律 </w:t>
      </w:r>
    </w:p>
    <w:p w14:paraId="5ED94549" w14:textId="5CFC5350" w:rsidR="00E76246" w:rsidRPr="00B0653D" w:rsidRDefault="00E76246" w:rsidP="00EA67B0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1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B0653D">
        <w:rPr>
          <w:rFonts w:eastAsiaTheme="minorHAnsi" w:cs="Times New Roman" w:hint="eastAsia"/>
          <w:bCs/>
          <w:sz w:val="24"/>
        </w:rPr>
        <w:t>本次比赛不得允许外援参赛，只允许各学院研究生与教职工参加。</w:t>
      </w:r>
    </w:p>
    <w:p w14:paraId="5043E8B2" w14:textId="77777777" w:rsidR="00E76246" w:rsidRPr="00B0653D" w:rsidRDefault="00E76246" w:rsidP="00EA67B0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（1）如果在开赛前发现某学院有外援参加，该学院须在规定比赛开始后15分钟内找到符合条件的替补队员，超过15分钟则视为弃权；</w:t>
      </w:r>
    </w:p>
    <w:p w14:paraId="5842D313" w14:textId="77777777" w:rsidR="00E76246" w:rsidRPr="00B0653D" w:rsidRDefault="00E76246" w:rsidP="00EA67B0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（2）若在比赛过程中发现外援，则比赛中止，该场比赛由另一方队伍获胜。</w:t>
      </w:r>
    </w:p>
    <w:p w14:paraId="16A854A6" w14:textId="77777777" w:rsidR="00E76246" w:rsidRPr="00B0653D" w:rsidRDefault="00E76246" w:rsidP="00EA67B0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（3）当比赛结束后发现有外援参赛，则取消该学院名次。</w:t>
      </w:r>
    </w:p>
    <w:p w14:paraId="4A52287D" w14:textId="50AB3F04" w:rsidR="00E76246" w:rsidRDefault="00791753" w:rsidP="00B0653D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2</w:t>
      </w:r>
      <w:r w:rsidR="00EA67B0">
        <w:rPr>
          <w:rFonts w:eastAsiaTheme="minorHAnsi" w:cs="Times New Roman" w:hint="eastAsia"/>
          <w:bCs/>
          <w:sz w:val="24"/>
        </w:rPr>
        <w:t>.</w:t>
      </w:r>
      <w:r w:rsidR="00E76246" w:rsidRPr="00B0653D">
        <w:rPr>
          <w:rFonts w:eastAsiaTheme="minorHAnsi" w:cs="Times New Roman" w:hint="eastAsia"/>
          <w:bCs/>
          <w:sz w:val="24"/>
        </w:rPr>
        <w:t>球员做出的违背运动员精神的犯规动作，比如打人等，发生此类情况，球员将被直接罚出场外，如有滋事者，则其所在学院的该场比赛按弃权处理，并将禁止滋事者参加任何医学院研究生会举办的比赛。</w:t>
      </w:r>
    </w:p>
    <w:p w14:paraId="5C71ED91" w14:textId="17AEB3BC" w:rsidR="00791753" w:rsidRPr="00B0653D" w:rsidRDefault="00791753" w:rsidP="00B0653D">
      <w:pPr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3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791753">
        <w:rPr>
          <w:rFonts w:eastAsiaTheme="minorHAnsi" w:cs="Times New Roman" w:hint="eastAsia"/>
          <w:bCs/>
          <w:sz w:val="24"/>
        </w:rPr>
        <w:t>请尊重比赛纪律，每场比赛判决情况以当场主裁判判决为准。</w:t>
      </w:r>
    </w:p>
    <w:p w14:paraId="4CE81E86" w14:textId="77777777" w:rsidR="00E76246" w:rsidRPr="00B0653D" w:rsidRDefault="00E76246" w:rsidP="00B0653D">
      <w:pPr>
        <w:widowControl/>
        <w:spacing w:line="480" w:lineRule="auto"/>
        <w:rPr>
          <w:rFonts w:eastAsiaTheme="minorHAnsi" w:cs="Times New Roman"/>
          <w:b/>
          <w:color w:val="000000"/>
          <w:sz w:val="24"/>
        </w:rPr>
      </w:pPr>
      <w:r w:rsidRPr="00B0653D">
        <w:rPr>
          <w:rFonts w:eastAsiaTheme="minorHAnsi" w:cs="Times New Roman" w:hint="eastAsia"/>
          <w:b/>
          <w:color w:val="000000"/>
          <w:sz w:val="24"/>
        </w:rPr>
        <w:t>八、</w:t>
      </w:r>
      <w:r w:rsidRPr="00B0653D">
        <w:rPr>
          <w:rFonts w:eastAsiaTheme="minorHAnsi" w:cs="Times New Roman"/>
          <w:b/>
          <w:color w:val="000000"/>
          <w:sz w:val="24"/>
        </w:rPr>
        <w:t>器材设备</w:t>
      </w:r>
    </w:p>
    <w:p w14:paraId="7FE7CFB8" w14:textId="2429797D" w:rsidR="00E76246" w:rsidRPr="00B0653D" w:rsidRDefault="00E76246" w:rsidP="00B0653D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除比赛用球外，饮用水</w:t>
      </w:r>
      <w:r w:rsidR="00791753">
        <w:rPr>
          <w:rFonts w:eastAsiaTheme="minorHAnsi" w:cs="Times New Roman" w:hint="eastAsia"/>
          <w:bCs/>
          <w:sz w:val="24"/>
        </w:rPr>
        <w:t>、球拍</w:t>
      </w:r>
      <w:r w:rsidR="004B663C">
        <w:rPr>
          <w:rFonts w:eastAsiaTheme="minorHAnsi" w:cs="Times New Roman" w:hint="eastAsia"/>
          <w:bCs/>
          <w:sz w:val="24"/>
        </w:rPr>
        <w:t>等</w:t>
      </w:r>
      <w:r w:rsidRPr="00B0653D">
        <w:rPr>
          <w:rFonts w:eastAsiaTheme="minorHAnsi" w:cs="Times New Roman" w:hint="eastAsia"/>
          <w:bCs/>
          <w:sz w:val="24"/>
        </w:rPr>
        <w:t>需各参赛队</w:t>
      </w:r>
      <w:r w:rsidRPr="00B0653D">
        <w:rPr>
          <w:rFonts w:eastAsiaTheme="minorHAnsi" w:cs="Times New Roman"/>
          <w:bCs/>
          <w:sz w:val="24"/>
        </w:rPr>
        <w:t>自备。</w:t>
      </w:r>
    </w:p>
    <w:p w14:paraId="7B18CC43" w14:textId="77777777" w:rsidR="00E76246" w:rsidRPr="00B0653D" w:rsidRDefault="00E76246" w:rsidP="00B0653D">
      <w:pPr>
        <w:widowControl/>
        <w:spacing w:line="480" w:lineRule="auto"/>
        <w:rPr>
          <w:rFonts w:eastAsiaTheme="minorHAnsi" w:cs="Times New Roman"/>
          <w:b/>
          <w:color w:val="000000"/>
          <w:sz w:val="24"/>
        </w:rPr>
      </w:pPr>
      <w:r w:rsidRPr="00B0653D">
        <w:rPr>
          <w:rFonts w:eastAsiaTheme="minorHAnsi" w:cs="Times New Roman" w:hint="eastAsia"/>
          <w:b/>
          <w:color w:val="000000"/>
          <w:sz w:val="24"/>
        </w:rPr>
        <w:t>九、奖项设置</w:t>
      </w:r>
    </w:p>
    <w:p w14:paraId="01612174" w14:textId="72BDF222" w:rsidR="00E76246" w:rsidRPr="00B0653D" w:rsidRDefault="00E76246" w:rsidP="00B0653D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bookmarkStart w:id="1" w:name="_Hlk161060675"/>
      <w:r w:rsidRPr="00B0653D">
        <w:rPr>
          <w:rFonts w:eastAsiaTheme="minorHAnsi" w:cs="Times New Roman" w:hint="eastAsia"/>
          <w:bCs/>
          <w:sz w:val="24"/>
        </w:rPr>
        <w:t>1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B0653D">
        <w:rPr>
          <w:rFonts w:eastAsiaTheme="minorHAnsi" w:cs="Times New Roman" w:hint="eastAsia"/>
          <w:bCs/>
          <w:sz w:val="24"/>
        </w:rPr>
        <w:t>团体奖：冠军、亚军、季军、第四名（冠亚季军奖杯，第四名证书）。</w:t>
      </w:r>
    </w:p>
    <w:p w14:paraId="064CFD0A" w14:textId="5B947C3D" w:rsidR="00E76246" w:rsidRPr="00B0653D" w:rsidRDefault="00E76246" w:rsidP="00B0653D">
      <w:pPr>
        <w:widowControl/>
        <w:spacing w:line="480" w:lineRule="auto"/>
        <w:ind w:firstLineChars="200" w:firstLine="480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2</w:t>
      </w:r>
      <w:r w:rsidR="00EA67B0">
        <w:rPr>
          <w:rFonts w:eastAsiaTheme="minorHAnsi" w:cs="Times New Roman" w:hint="eastAsia"/>
          <w:bCs/>
          <w:sz w:val="24"/>
        </w:rPr>
        <w:t>.</w:t>
      </w:r>
      <w:r w:rsidRPr="00B0653D">
        <w:rPr>
          <w:rFonts w:eastAsiaTheme="minorHAnsi" w:cs="Times New Roman" w:hint="eastAsia"/>
          <w:bCs/>
          <w:sz w:val="24"/>
        </w:rPr>
        <w:t>个人奖：4名最佳运动员（证书），4名最佳领队（证书）。</w:t>
      </w:r>
    </w:p>
    <w:bookmarkEnd w:id="1"/>
    <w:p w14:paraId="52942E51" w14:textId="77777777" w:rsidR="00E76246" w:rsidRPr="00B0653D" w:rsidRDefault="00E76246" w:rsidP="00B0653D">
      <w:pPr>
        <w:widowControl/>
        <w:spacing w:line="480" w:lineRule="auto"/>
        <w:jc w:val="left"/>
        <w:rPr>
          <w:rFonts w:eastAsiaTheme="minorHAnsi" w:cs="Times New Roman"/>
          <w:b/>
          <w:color w:val="000000"/>
          <w:sz w:val="24"/>
        </w:rPr>
      </w:pPr>
      <w:r w:rsidRPr="00B0653D">
        <w:rPr>
          <w:rFonts w:eastAsiaTheme="minorHAnsi" w:cs="Times New Roman" w:hint="eastAsia"/>
          <w:b/>
          <w:color w:val="000000"/>
          <w:sz w:val="24"/>
        </w:rPr>
        <w:lastRenderedPageBreak/>
        <w:t>十、未尽事宜，另行通知</w:t>
      </w:r>
    </w:p>
    <w:p w14:paraId="49968AA1" w14:textId="77777777" w:rsidR="009A2E2D" w:rsidRDefault="009A2E2D" w:rsidP="009A2E2D">
      <w:pPr>
        <w:widowControl/>
        <w:spacing w:line="480" w:lineRule="auto"/>
        <w:jc w:val="right"/>
        <w:rPr>
          <w:rFonts w:eastAsiaTheme="minorHAnsi" w:cs="Times New Roman"/>
          <w:bCs/>
          <w:sz w:val="24"/>
        </w:rPr>
      </w:pPr>
    </w:p>
    <w:p w14:paraId="5511DBB0" w14:textId="77777777" w:rsidR="009A2E2D" w:rsidRDefault="009A2E2D" w:rsidP="009A2E2D">
      <w:pPr>
        <w:widowControl/>
        <w:spacing w:line="480" w:lineRule="auto"/>
        <w:jc w:val="right"/>
        <w:rPr>
          <w:rFonts w:eastAsiaTheme="minorHAnsi" w:cs="Times New Roman"/>
          <w:bCs/>
          <w:sz w:val="24"/>
        </w:rPr>
      </w:pPr>
    </w:p>
    <w:p w14:paraId="19C1BBEB" w14:textId="2F5117FC" w:rsidR="00E76246" w:rsidRPr="00B0653D" w:rsidRDefault="00E76246" w:rsidP="009A2E2D">
      <w:pPr>
        <w:widowControl/>
        <w:spacing w:line="480" w:lineRule="auto"/>
        <w:jc w:val="right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本活动最终解释权归苏州大学苏州医学院研究生会所有。</w:t>
      </w:r>
    </w:p>
    <w:p w14:paraId="3852DC78" w14:textId="77777777" w:rsidR="00E76246" w:rsidRPr="00B0653D" w:rsidRDefault="00E76246" w:rsidP="00B0653D">
      <w:pPr>
        <w:widowControl/>
        <w:spacing w:line="480" w:lineRule="auto"/>
        <w:jc w:val="right"/>
        <w:rPr>
          <w:rFonts w:eastAsiaTheme="minorHAnsi" w:cs="Times New Roman"/>
          <w:bCs/>
          <w:sz w:val="24"/>
        </w:rPr>
      </w:pPr>
      <w:r w:rsidRPr="00B0653D">
        <w:rPr>
          <w:rFonts w:eastAsiaTheme="minorHAnsi" w:cs="Times New Roman" w:hint="eastAsia"/>
          <w:bCs/>
          <w:sz w:val="24"/>
        </w:rPr>
        <w:t>苏州大学苏州医学院研究生会</w:t>
      </w:r>
    </w:p>
    <w:p w14:paraId="56D73276" w14:textId="6EDB02D2" w:rsidR="00164883" w:rsidRPr="00B0653D" w:rsidRDefault="0051475D" w:rsidP="00B0653D">
      <w:pPr>
        <w:widowControl/>
        <w:spacing w:line="480" w:lineRule="auto"/>
        <w:jc w:val="right"/>
        <w:rPr>
          <w:rFonts w:eastAsiaTheme="minorHAnsi" w:cs="Times New Roman"/>
          <w:bCs/>
          <w:sz w:val="24"/>
        </w:rPr>
      </w:pPr>
      <w:r>
        <w:rPr>
          <w:rFonts w:eastAsiaTheme="minorHAnsi" w:cs="Times New Roman" w:hint="eastAsia"/>
          <w:bCs/>
          <w:sz w:val="24"/>
        </w:rPr>
        <w:t>2</w:t>
      </w:r>
      <w:r>
        <w:rPr>
          <w:rFonts w:eastAsiaTheme="minorHAnsi" w:cs="Times New Roman"/>
          <w:bCs/>
          <w:sz w:val="24"/>
        </w:rPr>
        <w:t>02</w:t>
      </w:r>
      <w:r w:rsidR="00C72C47">
        <w:rPr>
          <w:rFonts w:eastAsiaTheme="minorHAnsi" w:cs="Times New Roman" w:hint="eastAsia"/>
          <w:bCs/>
          <w:sz w:val="24"/>
        </w:rPr>
        <w:t>4</w:t>
      </w:r>
      <w:r w:rsidR="00E76246" w:rsidRPr="00B0653D">
        <w:rPr>
          <w:rFonts w:eastAsiaTheme="minorHAnsi" w:cs="Times New Roman" w:hint="eastAsia"/>
          <w:bCs/>
          <w:sz w:val="24"/>
        </w:rPr>
        <w:t>年</w:t>
      </w:r>
      <w:r>
        <w:rPr>
          <w:rFonts w:eastAsiaTheme="minorHAnsi" w:cs="Times New Roman" w:hint="eastAsia"/>
          <w:bCs/>
          <w:sz w:val="24"/>
        </w:rPr>
        <w:t>3</w:t>
      </w:r>
      <w:r w:rsidR="00E76246" w:rsidRPr="00B0653D">
        <w:rPr>
          <w:rFonts w:eastAsiaTheme="minorHAnsi" w:cs="Times New Roman" w:hint="eastAsia"/>
          <w:bCs/>
          <w:sz w:val="24"/>
        </w:rPr>
        <w:t>月</w:t>
      </w:r>
    </w:p>
    <w:sectPr w:rsidR="00164883" w:rsidRPr="00B0653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2856" w14:textId="77777777" w:rsidR="0061527D" w:rsidRDefault="0061527D" w:rsidP="00E76246">
      <w:r>
        <w:separator/>
      </w:r>
    </w:p>
  </w:endnote>
  <w:endnote w:type="continuationSeparator" w:id="0">
    <w:p w14:paraId="13B0B541" w14:textId="77777777" w:rsidR="0061527D" w:rsidRDefault="0061527D" w:rsidP="00E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932E" w14:textId="77777777" w:rsidR="0061527D" w:rsidRDefault="0061527D" w:rsidP="00E76246">
      <w:r>
        <w:separator/>
      </w:r>
    </w:p>
  </w:footnote>
  <w:footnote w:type="continuationSeparator" w:id="0">
    <w:p w14:paraId="360E1F8E" w14:textId="77777777" w:rsidR="0061527D" w:rsidRDefault="0061527D" w:rsidP="00E7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267C"/>
    <w:multiLevelType w:val="hybridMultilevel"/>
    <w:tmpl w:val="FC1EC2C4"/>
    <w:lvl w:ilvl="0" w:tplc="E1D2DD8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5FB0AC6"/>
    <w:multiLevelType w:val="hybridMultilevel"/>
    <w:tmpl w:val="6A20EC6E"/>
    <w:lvl w:ilvl="0" w:tplc="C9D202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D1BCB588">
      <w:start w:val="1"/>
      <w:numFmt w:val="decimalEnclosedCircle"/>
      <w:lvlText w:val="%2"/>
      <w:lvlJc w:val="left"/>
      <w:pPr>
        <w:ind w:left="800" w:hanging="360"/>
      </w:pPr>
      <w:rPr>
        <w:rFonts w:ascii="宋体" w:eastAsiaTheme="minorEastAsia" w:hAnsi="宋体" w:cs="宋体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29"/>
    <w:rsid w:val="00061A16"/>
    <w:rsid w:val="00073AEE"/>
    <w:rsid w:val="000D4407"/>
    <w:rsid w:val="00164883"/>
    <w:rsid w:val="0019570A"/>
    <w:rsid w:val="003B7101"/>
    <w:rsid w:val="003D7674"/>
    <w:rsid w:val="003E34F5"/>
    <w:rsid w:val="0047384D"/>
    <w:rsid w:val="004B663C"/>
    <w:rsid w:val="004F444D"/>
    <w:rsid w:val="0051475D"/>
    <w:rsid w:val="0056257E"/>
    <w:rsid w:val="005C0B18"/>
    <w:rsid w:val="005F20E8"/>
    <w:rsid w:val="0061527D"/>
    <w:rsid w:val="00692BF3"/>
    <w:rsid w:val="006E68B1"/>
    <w:rsid w:val="007111CD"/>
    <w:rsid w:val="00723D34"/>
    <w:rsid w:val="00791753"/>
    <w:rsid w:val="007F156C"/>
    <w:rsid w:val="00806EB0"/>
    <w:rsid w:val="00823607"/>
    <w:rsid w:val="009A2E2D"/>
    <w:rsid w:val="009C52E0"/>
    <w:rsid w:val="00A047C8"/>
    <w:rsid w:val="00AD1E4F"/>
    <w:rsid w:val="00B0653D"/>
    <w:rsid w:val="00B75D29"/>
    <w:rsid w:val="00B76728"/>
    <w:rsid w:val="00B8546C"/>
    <w:rsid w:val="00BC1427"/>
    <w:rsid w:val="00C04B92"/>
    <w:rsid w:val="00C0683E"/>
    <w:rsid w:val="00C72C47"/>
    <w:rsid w:val="00CC428A"/>
    <w:rsid w:val="00DE331C"/>
    <w:rsid w:val="00DF0B1C"/>
    <w:rsid w:val="00DF6D84"/>
    <w:rsid w:val="00E42221"/>
    <w:rsid w:val="00E76246"/>
    <w:rsid w:val="00E92CC4"/>
    <w:rsid w:val="00EA67B0"/>
    <w:rsid w:val="00F572D2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E476E"/>
  <w15:chartTrackingRefBased/>
  <w15:docId w15:val="{8D35A996-D637-48CA-BF17-60E80BB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2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2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246"/>
    <w:rPr>
      <w:sz w:val="18"/>
      <w:szCs w:val="18"/>
    </w:rPr>
  </w:style>
  <w:style w:type="paragraph" w:customStyle="1" w:styleId="11">
    <w:name w:val="列出段落11"/>
    <w:basedOn w:val="a"/>
    <w:qFormat/>
    <w:rsid w:val="00E76246"/>
    <w:pPr>
      <w:ind w:firstLineChars="200" w:firstLine="420"/>
    </w:pPr>
    <w:rPr>
      <w:rFonts w:ascii="Times New Roman" w:eastAsia="宋体" w:hAnsi="Times New Roman" w:cs="Times New Roman"/>
    </w:rPr>
  </w:style>
  <w:style w:type="paragraph" w:styleId="a7">
    <w:name w:val="Body Text"/>
    <w:basedOn w:val="a"/>
    <w:link w:val="a8"/>
    <w:semiHidden/>
    <w:qFormat/>
    <w:rsid w:val="00A047C8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30"/>
      <w:szCs w:val="30"/>
      <w:lang w:eastAsia="en-US"/>
    </w:rPr>
  </w:style>
  <w:style w:type="character" w:customStyle="1" w:styleId="a8">
    <w:name w:val="正文文本 字符"/>
    <w:basedOn w:val="a0"/>
    <w:link w:val="a7"/>
    <w:semiHidden/>
    <w:rsid w:val="00A047C8"/>
    <w:rPr>
      <w:rFonts w:ascii="宋体" w:eastAsia="宋体" w:hAnsi="宋体" w:cs="宋体"/>
      <w:snapToGrid w:val="0"/>
      <w:color w:val="000000"/>
      <w:kern w:val="0"/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2B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9836-0490-4A4F-B57D-BD1E7B10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文惠 王</dc:creator>
  <cp:keywords/>
  <dc:description/>
  <cp:lastModifiedBy>admin</cp:lastModifiedBy>
  <cp:revision>2</cp:revision>
  <dcterms:created xsi:type="dcterms:W3CDTF">2024-03-20T09:38:00Z</dcterms:created>
  <dcterms:modified xsi:type="dcterms:W3CDTF">2024-03-20T09:38:00Z</dcterms:modified>
</cp:coreProperties>
</file>